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1A7EC4" w:rsidRPr="000D566B" w:rsidTr="007E39D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A7EC4" w:rsidRPr="000D566B" w:rsidRDefault="001A7EC4" w:rsidP="007E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A7EC4" w:rsidRPr="000D566B" w:rsidRDefault="001A7EC4" w:rsidP="007E39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N~|утв_2"/>
            <w:bookmarkEnd w:id="0"/>
            <w:r w:rsidRPr="000D566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A7EC4" w:rsidRPr="000D566B" w:rsidRDefault="001A7EC4" w:rsidP="007E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0D56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Совета Министров </w:t>
            </w:r>
            <w:r w:rsidRPr="000D566B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1A7EC4" w:rsidRPr="000D566B" w:rsidRDefault="001A7EC4" w:rsidP="007E3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B">
              <w:rPr>
                <w:rFonts w:ascii="Times New Roman" w:hAnsi="Times New Roman" w:cs="Times New Roman"/>
                <w:sz w:val="24"/>
                <w:szCs w:val="24"/>
              </w:rPr>
              <w:t>28.12.2013 № 1149</w:t>
            </w:r>
          </w:p>
        </w:tc>
      </w:tr>
    </w:tbl>
    <w:p w:rsidR="001A7EC4" w:rsidRPr="000D566B" w:rsidRDefault="001A7EC4" w:rsidP="001A7EC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CA0|ПОЛ~~2CN~|заг_утв_2"/>
      <w:bookmarkEnd w:id="1"/>
      <w:r w:rsidRPr="000D566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D566B">
        <w:rPr>
          <w:rFonts w:ascii="Times New Roman" w:hAnsi="Times New Roman" w:cs="Times New Roman"/>
          <w:b/>
          <w:sz w:val="24"/>
          <w:szCs w:val="24"/>
        </w:rPr>
        <w:br/>
        <w:t>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CA0|ПОЛ~~2|ГЛ~1~1CN~|chapter=1"/>
      <w:bookmarkEnd w:id="2"/>
      <w:r w:rsidRPr="000D566B">
        <w:rPr>
          <w:rFonts w:ascii="Times New Roman" w:hAnsi="Times New Roman" w:cs="Times New Roman"/>
          <w:b/>
          <w:caps/>
          <w:sz w:val="24"/>
          <w:szCs w:val="24"/>
        </w:rPr>
        <w:t>ГЛАВА 1</w:t>
      </w:r>
      <w:r w:rsidRPr="000D566B">
        <w:rPr>
          <w:rFonts w:ascii="Times New Roman" w:hAnsi="Times New Roman" w:cs="Times New Roman"/>
          <w:b/>
          <w:caps/>
          <w:sz w:val="24"/>
          <w:szCs w:val="24"/>
        </w:rPr>
        <w:br/>
        <w:t>ОБЩИЕ ПОЛОЖЕНИЯ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3" w:name="CA0|ПОЛ~~2|ГЛ~1~1|П~1~1CN~|point=1"/>
      <w:bookmarkEnd w:id="3"/>
      <w:r w:rsidRPr="000D566B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проведения технического освидетельствования маломерных судов, за исключением гребных лодок, байдарок и надувных судов грузоподъемностью менее 225 килограммов (далее – маломерные суда).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4" w:name="CA0|ПОЛ~~2|ГЛ~1~1|П~2~2CN~|point=2"/>
      <w:bookmarkEnd w:id="4"/>
      <w:r w:rsidRPr="000D566B">
        <w:rPr>
          <w:rFonts w:ascii="Times New Roman" w:hAnsi="Times New Roman" w:cs="Times New Roman"/>
          <w:sz w:val="24"/>
          <w:szCs w:val="24"/>
        </w:rPr>
        <w:t>2. Техническое освидетельствование маломерных судов (далее – техническое освидетельствование) проводится в целях недопущения к эксплуатации маломерных судов, не соответствующих требованиям безопасности судоходства маломерных судов на внутренних водных путях Республики Беларусь.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5" w:name="CA0|ПОЛ~~2|ГЛ~1~1|П~3~3CN~|point=3"/>
      <w:bookmarkEnd w:id="5"/>
      <w:r w:rsidRPr="000D566B">
        <w:rPr>
          <w:rFonts w:ascii="Times New Roman" w:hAnsi="Times New Roman" w:cs="Times New Roman"/>
          <w:sz w:val="24"/>
          <w:szCs w:val="24"/>
        </w:rPr>
        <w:t>3. Техническое освидетельствование осуществляется государственным учреждением «Государственная инспекция по маломерным судам» (далее – ГИМС) на специальных площадках, стационарных или передвижных пунктах технического освидетельствования ГИМС независимо от места государственной регистрации маломерных судов. В отдельных случаях (ремонт, переоборудование) техническое освидетельствование может быть произведено по месту стоянки (хранения) маломерного судна.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>Техническое освидетельствование осуществляется методом визуального осмотра или с использованием оборудования и средств измерения. Методика проведения технического освидетельствования определяется Министерством по чрезвычайным ситуациям.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>Информация о результатах технического освидетельствования направляется в аппарат управления ГИМС для ее учета, обобщения, анализа и хранения.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6" w:name="CA0|ПОЛ~~2|ГЛ~1~1|П~4~4CN~|point=4"/>
      <w:bookmarkEnd w:id="6"/>
      <w:r w:rsidRPr="000D566B">
        <w:rPr>
          <w:rFonts w:ascii="Times New Roman" w:hAnsi="Times New Roman" w:cs="Times New Roman"/>
          <w:sz w:val="24"/>
          <w:szCs w:val="24"/>
        </w:rPr>
        <w:t>4. Для проведения технического освидетельствования представляются: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66B">
        <w:rPr>
          <w:rFonts w:ascii="Times New Roman" w:hAnsi="Times New Roman" w:cs="Times New Roman"/>
          <w:sz w:val="24"/>
          <w:szCs w:val="24"/>
        </w:rPr>
        <w:t xml:space="preserve">физическим лицом, за исключением индивидуального предпринимателя, – маломерное судно и документы, указанные в пункте 15.44[1] </w:t>
      </w:r>
      <w:hyperlink r:id="rId4" w:anchor="P31000200" w:history="1">
        <w:r w:rsidRPr="000D566B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0D566B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>/11590);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66B">
        <w:rPr>
          <w:rFonts w:ascii="Times New Roman" w:hAnsi="Times New Roman" w:cs="Times New Roman"/>
          <w:sz w:val="24"/>
          <w:szCs w:val="24"/>
        </w:rPr>
        <w:t xml:space="preserve">юридическим лицом, индивидуальным предпринимателем – маломерное судно и документы, указанные в пункте 5.33[4] </w:t>
      </w:r>
      <w:hyperlink r:id="rId5" w:anchor="C21200156" w:history="1">
        <w:r w:rsidRPr="000D566B">
          <w:rPr>
            <w:rFonts w:ascii="Times New Roman" w:hAnsi="Times New Roman" w:cs="Times New Roman"/>
            <w:sz w:val="24"/>
            <w:szCs w:val="24"/>
          </w:rPr>
          <w:t>единого перечня</w:t>
        </w:r>
      </w:hyperlink>
      <w:r w:rsidRPr="000D566B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 xml:space="preserve"> предпринимателей, </w:t>
      </w:r>
      <w:proofErr w:type="gramStart"/>
      <w:r w:rsidRPr="000D566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 xml:space="preserve">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lastRenderedPageBreak/>
        <w:t>Форма заявления о техническом освидетельствовании маломерных судов, за исключением гребных лодок, байдарок и надувных судов грузоподъемностью менее 225 килограммов, устанавливается Министерством по чрезвычайным ситуациям.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7" w:name="CA0|ПОЛ~~2|ГЛ~1~1|П~5~6CN~|point=5"/>
      <w:bookmarkEnd w:id="7"/>
      <w:r w:rsidRPr="000D566B">
        <w:rPr>
          <w:rFonts w:ascii="Times New Roman" w:hAnsi="Times New Roman" w:cs="Times New Roman"/>
          <w:sz w:val="24"/>
          <w:szCs w:val="24"/>
        </w:rPr>
        <w:t xml:space="preserve">5. Техническое освидетельствование проводится в срок и с взиманием платы, </w:t>
      </w:r>
      <w:proofErr w:type="gramStart"/>
      <w:r w:rsidRPr="000D566B">
        <w:rPr>
          <w:rFonts w:ascii="Times New Roman" w:hAnsi="Times New Roman" w:cs="Times New Roman"/>
          <w:sz w:val="24"/>
          <w:szCs w:val="24"/>
        </w:rPr>
        <w:t>определяемыми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административных процедурах.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8" w:name="CA0|ПОЛ~~2|ГЛ~2~2CN~|chapter=2"/>
      <w:bookmarkEnd w:id="8"/>
      <w:r w:rsidRPr="000D566B">
        <w:rPr>
          <w:rFonts w:ascii="Times New Roman" w:hAnsi="Times New Roman" w:cs="Times New Roman"/>
          <w:b/>
          <w:caps/>
          <w:sz w:val="24"/>
          <w:szCs w:val="24"/>
        </w:rPr>
        <w:t>ГЛАВА 2</w:t>
      </w:r>
      <w:r w:rsidRPr="000D566B">
        <w:rPr>
          <w:rFonts w:ascii="Times New Roman" w:hAnsi="Times New Roman" w:cs="Times New Roman"/>
          <w:b/>
          <w:caps/>
          <w:sz w:val="24"/>
          <w:szCs w:val="24"/>
        </w:rPr>
        <w:br/>
        <w:t>СРОКИ ПРОХОЖДЕНИЯ ТЕХНИЧЕСКОГО ОСВИДЕТЕЛЬСТВОВАНИЯ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9" w:name="CA0|ПОЛ~~2|ГЛ~2~2|П~6~7CN~|point=6"/>
      <w:bookmarkEnd w:id="9"/>
      <w:r w:rsidRPr="000D566B">
        <w:rPr>
          <w:rFonts w:ascii="Times New Roman" w:hAnsi="Times New Roman" w:cs="Times New Roman"/>
          <w:sz w:val="24"/>
          <w:szCs w:val="24"/>
        </w:rPr>
        <w:t>6. Судовладелец обязан представлять маломерное судно для прохождения технического освидетельствования до начала и в процессе его эксплуатации.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CA0|ПОЛ~~2|ГЛ~2~2|П~7~8CN~|point=7"/>
      <w:bookmarkEnd w:id="10"/>
      <w:r w:rsidRPr="000D566B">
        <w:rPr>
          <w:rFonts w:ascii="Times New Roman" w:hAnsi="Times New Roman" w:cs="Times New Roman"/>
          <w:sz w:val="24"/>
          <w:szCs w:val="24"/>
        </w:rPr>
        <w:t>7. До начала эксплуатации маломерного судна техническое освидетельствование проводится в течение 10 дней после его государственной регистрации и классификации либо в день государственной регистрации и классификации при условии нанесения на маломерное судно регистрационного номера.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CA0|ПОЛ~~2|ГЛ~3~3CN~|chapter=3"/>
      <w:bookmarkEnd w:id="11"/>
      <w:r w:rsidRPr="00EC2304">
        <w:rPr>
          <w:rFonts w:ascii="Times New Roman" w:hAnsi="Times New Roman" w:cs="Times New Roman"/>
          <w:sz w:val="24"/>
          <w:szCs w:val="24"/>
        </w:rPr>
        <w:t>В процессе эксплуатации маломерного судна техническое освидетельствование проводится со следующей периодичностью: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для маломерных гребных судов, с года выпуска которых прошло менее 10 лет, включая год выпуска, – один раз в 5 лет;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для маломерных судов с двигателем мощностью менее 3,8 киловатта, </w:t>
      </w:r>
      <w:r w:rsidRPr="00EC2304">
        <w:rPr>
          <w:rFonts w:ascii="Times New Roman" w:hAnsi="Times New Roman" w:cs="Times New Roman"/>
          <w:sz w:val="24"/>
          <w:szCs w:val="24"/>
        </w:rPr>
        <w:br/>
        <w:t>с года выпуска которых прошло менее 10 лет, включая год выпуска, – один раз в 3 года;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для маломерных судов с двигателем мощностью от 3,8 до 22 килова</w:t>
      </w:r>
      <w:proofErr w:type="gramStart"/>
      <w:r w:rsidRPr="00EC2304">
        <w:rPr>
          <w:rFonts w:ascii="Times New Roman" w:hAnsi="Times New Roman" w:cs="Times New Roman"/>
          <w:sz w:val="24"/>
          <w:szCs w:val="24"/>
        </w:rPr>
        <w:t>тт вкл</w:t>
      </w:r>
      <w:proofErr w:type="gramEnd"/>
      <w:r w:rsidRPr="00EC2304">
        <w:rPr>
          <w:rFonts w:ascii="Times New Roman" w:hAnsi="Times New Roman" w:cs="Times New Roman"/>
          <w:sz w:val="24"/>
          <w:szCs w:val="24"/>
        </w:rPr>
        <w:t>ючительно, с года выпуска которых прошло менее 10 лет, включая год выпуска, – один раз в 3 года;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для маломерных судов с двигателем мощностью свыше 22 киловатт, с года выпуска которых прошло менее 10 лет, включая год выпуска, – один раз в 3 года;</w:t>
      </w:r>
    </w:p>
    <w:p w:rsidR="00D2706A" w:rsidRPr="00EC2304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для иных маломерных судов и </w:t>
      </w:r>
      <w:proofErr w:type="spellStart"/>
      <w:r w:rsidRPr="00EC2304">
        <w:rPr>
          <w:rFonts w:ascii="Times New Roman" w:hAnsi="Times New Roman" w:cs="Times New Roman"/>
          <w:sz w:val="24"/>
          <w:szCs w:val="24"/>
        </w:rPr>
        <w:t>гидроциклов</w:t>
      </w:r>
      <w:proofErr w:type="spellEnd"/>
      <w:r w:rsidRPr="00EC2304">
        <w:rPr>
          <w:rFonts w:ascii="Times New Roman" w:hAnsi="Times New Roman" w:cs="Times New Roman"/>
          <w:sz w:val="24"/>
          <w:szCs w:val="24"/>
        </w:rPr>
        <w:t>, с года выпуска которых прошло менее 10 лет, включая год выпуска, – один раз в 2 года;</w:t>
      </w:r>
    </w:p>
    <w:p w:rsidR="00D2706A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для маломерных судов, с года выпуска которых прошло 10 и более лет, – один раз в год.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566B">
        <w:rPr>
          <w:rFonts w:ascii="Times New Roman" w:hAnsi="Times New Roman" w:cs="Times New Roman"/>
          <w:b/>
          <w:caps/>
          <w:sz w:val="24"/>
          <w:szCs w:val="24"/>
        </w:rPr>
        <w:t>ГЛАВА 3</w:t>
      </w:r>
      <w:r w:rsidRPr="000D566B">
        <w:rPr>
          <w:rFonts w:ascii="Times New Roman" w:hAnsi="Times New Roman" w:cs="Times New Roman"/>
          <w:b/>
          <w:caps/>
          <w:sz w:val="24"/>
          <w:szCs w:val="24"/>
        </w:rPr>
        <w:br/>
        <w:t>ПОРЯДОК ПРОВЕДЕНИЯ ТЕХНИЧЕСКОГО ОСВИДЕТЕЛЬСТВОВАНИЯ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CA0|ПОЛ~~2|ГЛ~3~3|П~8~9CN~|point=8"/>
      <w:bookmarkEnd w:id="12"/>
      <w:r w:rsidRPr="000D566B">
        <w:rPr>
          <w:rFonts w:ascii="Times New Roman" w:hAnsi="Times New Roman" w:cs="Times New Roman"/>
          <w:sz w:val="24"/>
          <w:szCs w:val="24"/>
        </w:rPr>
        <w:t>8. Техническое освидетельствование проводится на плаву и (или) суше.</w:t>
      </w:r>
    </w:p>
    <w:p w:rsidR="00D2706A" w:rsidRPr="000D566B" w:rsidRDefault="00D2706A" w:rsidP="00D2706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>Маломерное судно, предъявляемое к техническому освидетельствованию, его корпус, механизмы и оборудование должны быть чистыми, с качественным лакокрасочным покрытием. На борта маломерного судна контрастной несмываемой краской</w:t>
      </w:r>
      <w:r>
        <w:rPr>
          <w:rFonts w:ascii="Times New Roman" w:hAnsi="Times New Roman" w:cs="Times New Roman"/>
          <w:sz w:val="24"/>
          <w:szCs w:val="24"/>
        </w:rPr>
        <w:t>, самоклеющейся пленкой контрастного цвета или клеящимся материалом из поливинилхлорида (для надувных судов)</w:t>
      </w:r>
      <w:r w:rsidRPr="000D566B">
        <w:rPr>
          <w:rFonts w:ascii="Times New Roman" w:hAnsi="Times New Roman" w:cs="Times New Roman"/>
          <w:sz w:val="24"/>
          <w:szCs w:val="24"/>
        </w:rPr>
        <w:t xml:space="preserve"> одной строкой на расстоянии одной четвертой длины корпуса от форштевня выше ватерлинии должен быть нанесен регистрационный номер. Высота букв и цифр регистрационного номера должна быть не менее 100 мм, ширина букв и цифр – не менее 50 мм, ширина наносимых линий – 15 мм, расстояние между буквами и цифрами – 15–20 мм.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>На видном месте корпуса маломерного судна заводской постройки должна быть фирменная табличка, содержащая информацию об идентификационных признаках судна.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CA0|ПОЛ~~2|ГЛ~3~3|П~9~10CN~|point=9"/>
      <w:bookmarkEnd w:id="13"/>
      <w:r w:rsidRPr="000D566B">
        <w:rPr>
          <w:rFonts w:ascii="Times New Roman" w:hAnsi="Times New Roman" w:cs="Times New Roman"/>
          <w:sz w:val="24"/>
          <w:szCs w:val="24"/>
        </w:rPr>
        <w:t>9. В ходе технического освидетельствования осуществляется оценка технического состояния маломерного судна, соответствия его основных элементов требованиям, указанным в руководстве по эксплуатации (паспорте) маломерного судна.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>Оценка технического состояния маломерного судна устанавливается отдельно по корпусу и надстройкам, устройствам, оборудованию и снабжению, противопожарной защите, механической установке и электрооборудованию, а для маломерных судов индивидуальной постройки – и по мореходным и маневренным качествам.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CA0|ПОЛ~~2|ГЛ~3~3|П~10~11CN~|point=10"/>
      <w:bookmarkEnd w:id="14"/>
      <w:r w:rsidRPr="000D566B">
        <w:rPr>
          <w:rFonts w:ascii="Times New Roman" w:hAnsi="Times New Roman" w:cs="Times New Roman"/>
          <w:sz w:val="24"/>
          <w:szCs w:val="24"/>
        </w:rPr>
        <w:lastRenderedPageBreak/>
        <w:t>10. Для определения годности маломерного судна к плаванию предусмотрены следующие оценки его технического состояния: годное и негодное (запрещенное) к эксплуатации.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CA0|ПОЛ~~2|ГЛ~3~3|П~11~12CN~|point=11"/>
      <w:bookmarkEnd w:id="15"/>
      <w:r w:rsidRPr="000D566B">
        <w:rPr>
          <w:rFonts w:ascii="Times New Roman" w:hAnsi="Times New Roman" w:cs="Times New Roman"/>
          <w:sz w:val="24"/>
          <w:szCs w:val="24"/>
        </w:rPr>
        <w:t>11. Маломерное судно признается годным к эксплуатации при его соответствии требованиям к эксплуатационному состоянию маломерных судов, устанавливаемым Министерством по чрезвычайным ситуациям.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CA0|ПОЛ~~2|ГЛ~3~3|П~12~13CN~|point=12"/>
      <w:bookmarkEnd w:id="16"/>
      <w:r w:rsidRPr="000D566B">
        <w:rPr>
          <w:rFonts w:ascii="Times New Roman" w:hAnsi="Times New Roman" w:cs="Times New Roman"/>
          <w:sz w:val="24"/>
          <w:szCs w:val="24"/>
        </w:rPr>
        <w:t>12. Маломерное судно признается негодным (запрещенным) к эксплуатации при его несоответствии требованиям к эксплуатационному состоянию маломерных судов.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CA0|ПОЛ~~2|ГЛ~3~3|П~13~14CN~|point=13"/>
      <w:bookmarkEnd w:id="17"/>
      <w:r w:rsidRPr="000D566B">
        <w:rPr>
          <w:rFonts w:ascii="Times New Roman" w:hAnsi="Times New Roman" w:cs="Times New Roman"/>
          <w:sz w:val="24"/>
          <w:szCs w:val="24"/>
        </w:rPr>
        <w:t>13. При признании маломерного судна годным к эксплуатации по результатам технического освидетельствования до начала его эксплуатации судовладельцу выдается сертификат о допуске судна к эксплуатации по форме, устанавливаемой Министерством по чрезвычайным ситуациям.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66B">
        <w:rPr>
          <w:rFonts w:ascii="Times New Roman" w:hAnsi="Times New Roman" w:cs="Times New Roman"/>
          <w:sz w:val="24"/>
          <w:szCs w:val="24"/>
        </w:rPr>
        <w:t>При признании маломерного судна годным к эксплуатации по результатам технического освидетельствования в процессе его эксплуатации сертификат о допуске судна к эксплуатации не выдается, а отметки о его годности к эксплуатации вносятся в ранее выданный сертификат.</w:t>
      </w:r>
      <w:proofErr w:type="gramEnd"/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CA0|ПОЛ~~2|ГЛ~3~3|П~14~15CN~|point=14"/>
      <w:bookmarkEnd w:id="18"/>
      <w:r w:rsidRPr="000D566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D566B">
        <w:rPr>
          <w:rFonts w:ascii="Times New Roman" w:hAnsi="Times New Roman" w:cs="Times New Roman"/>
          <w:sz w:val="24"/>
          <w:szCs w:val="24"/>
        </w:rPr>
        <w:t>При признании маломерного судна негодным (запрещенным) к эксплуатации составляется акт технического освидетельствования в двух экземплярах с указанием технических неисправностей, запрещающих эксплуатацию этого судна.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 xml:space="preserve"> Один экземпляр акта передается судовладельцу.</w:t>
      </w:r>
    </w:p>
    <w:p w:rsidR="001A7EC4" w:rsidRPr="000D566B" w:rsidRDefault="001A7EC4" w:rsidP="001A7EC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D566B">
        <w:rPr>
          <w:rFonts w:ascii="Times New Roman" w:hAnsi="Times New Roman" w:cs="Times New Roman"/>
          <w:sz w:val="24"/>
          <w:szCs w:val="24"/>
        </w:rPr>
        <w:t xml:space="preserve">Маломерное судно, признанное негодным (запрещенным) к эксплуатации, не позднее 20 дней </w:t>
      </w:r>
      <w:proofErr w:type="gramStart"/>
      <w:r w:rsidRPr="000D566B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0D566B">
        <w:rPr>
          <w:rFonts w:ascii="Times New Roman" w:hAnsi="Times New Roman" w:cs="Times New Roman"/>
          <w:sz w:val="24"/>
          <w:szCs w:val="24"/>
        </w:rPr>
        <w:t xml:space="preserve"> акта может быть повторно предъявлено к техническому освидетельствованию после устранения указанных в акте технических неисправностей. В этом случае ГИМС проверяет устранение технических неисправностей, послуживших основанием для признания его негодным (запрещенным) к эксплуатации, и плата за осуществление технического освидетельствования не взимается. В случае пропуска 20-дневного срока техническое освидетельствование проводится в общем порядке.</w:t>
      </w:r>
    </w:p>
    <w:p w:rsidR="00C61592" w:rsidRDefault="00C61592"/>
    <w:sectPr w:rsidR="00C61592" w:rsidSect="00C6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A7EC4"/>
    <w:rsid w:val="00000C33"/>
    <w:rsid w:val="00000F3E"/>
    <w:rsid w:val="00001626"/>
    <w:rsid w:val="00001E73"/>
    <w:rsid w:val="000067B4"/>
    <w:rsid w:val="0001138F"/>
    <w:rsid w:val="00011C08"/>
    <w:rsid w:val="00011CAA"/>
    <w:rsid w:val="00011FF7"/>
    <w:rsid w:val="000120DB"/>
    <w:rsid w:val="00014782"/>
    <w:rsid w:val="00014EE7"/>
    <w:rsid w:val="00016DB9"/>
    <w:rsid w:val="00020453"/>
    <w:rsid w:val="00020730"/>
    <w:rsid w:val="00020AED"/>
    <w:rsid w:val="000232D9"/>
    <w:rsid w:val="00030E9B"/>
    <w:rsid w:val="000327B1"/>
    <w:rsid w:val="00035F08"/>
    <w:rsid w:val="000360C3"/>
    <w:rsid w:val="00036309"/>
    <w:rsid w:val="000364A6"/>
    <w:rsid w:val="000405F4"/>
    <w:rsid w:val="00040971"/>
    <w:rsid w:val="000411FB"/>
    <w:rsid w:val="000414C2"/>
    <w:rsid w:val="0004287B"/>
    <w:rsid w:val="00042E2D"/>
    <w:rsid w:val="00044400"/>
    <w:rsid w:val="00044ADE"/>
    <w:rsid w:val="00045B74"/>
    <w:rsid w:val="00046483"/>
    <w:rsid w:val="000467DA"/>
    <w:rsid w:val="00047199"/>
    <w:rsid w:val="000476CB"/>
    <w:rsid w:val="00047D35"/>
    <w:rsid w:val="0005004F"/>
    <w:rsid w:val="000500A7"/>
    <w:rsid w:val="00050EA2"/>
    <w:rsid w:val="00052A3C"/>
    <w:rsid w:val="00052B31"/>
    <w:rsid w:val="000537BC"/>
    <w:rsid w:val="000543AF"/>
    <w:rsid w:val="00054D59"/>
    <w:rsid w:val="00056289"/>
    <w:rsid w:val="000577F5"/>
    <w:rsid w:val="0006077C"/>
    <w:rsid w:val="000612FA"/>
    <w:rsid w:val="00061EA8"/>
    <w:rsid w:val="00062618"/>
    <w:rsid w:val="00062989"/>
    <w:rsid w:val="00065A01"/>
    <w:rsid w:val="000660AA"/>
    <w:rsid w:val="0006688C"/>
    <w:rsid w:val="00067910"/>
    <w:rsid w:val="0007019A"/>
    <w:rsid w:val="00070C37"/>
    <w:rsid w:val="000712AB"/>
    <w:rsid w:val="000754B9"/>
    <w:rsid w:val="0007653A"/>
    <w:rsid w:val="000772AA"/>
    <w:rsid w:val="000779E9"/>
    <w:rsid w:val="00077BE2"/>
    <w:rsid w:val="00080D58"/>
    <w:rsid w:val="0008115C"/>
    <w:rsid w:val="0008256A"/>
    <w:rsid w:val="00082EE2"/>
    <w:rsid w:val="00083CBD"/>
    <w:rsid w:val="00084E49"/>
    <w:rsid w:val="0008555B"/>
    <w:rsid w:val="00085F8B"/>
    <w:rsid w:val="00086360"/>
    <w:rsid w:val="00086697"/>
    <w:rsid w:val="000901F5"/>
    <w:rsid w:val="00090264"/>
    <w:rsid w:val="000912A7"/>
    <w:rsid w:val="000914D8"/>
    <w:rsid w:val="00091843"/>
    <w:rsid w:val="00092512"/>
    <w:rsid w:val="00096999"/>
    <w:rsid w:val="00097729"/>
    <w:rsid w:val="000A2A85"/>
    <w:rsid w:val="000A45C8"/>
    <w:rsid w:val="000A473D"/>
    <w:rsid w:val="000A4E7C"/>
    <w:rsid w:val="000B0778"/>
    <w:rsid w:val="000B4279"/>
    <w:rsid w:val="000B69FC"/>
    <w:rsid w:val="000B6CDD"/>
    <w:rsid w:val="000B6FE4"/>
    <w:rsid w:val="000B7A8C"/>
    <w:rsid w:val="000B7D99"/>
    <w:rsid w:val="000C01AD"/>
    <w:rsid w:val="000C0950"/>
    <w:rsid w:val="000C25BE"/>
    <w:rsid w:val="000C6694"/>
    <w:rsid w:val="000C78A0"/>
    <w:rsid w:val="000D112C"/>
    <w:rsid w:val="000D2097"/>
    <w:rsid w:val="000D280E"/>
    <w:rsid w:val="000D34FF"/>
    <w:rsid w:val="000D4BA1"/>
    <w:rsid w:val="000D63AC"/>
    <w:rsid w:val="000D7450"/>
    <w:rsid w:val="000E0B59"/>
    <w:rsid w:val="000E11B7"/>
    <w:rsid w:val="000E17B5"/>
    <w:rsid w:val="000E43D5"/>
    <w:rsid w:val="000E48DC"/>
    <w:rsid w:val="000E5F1E"/>
    <w:rsid w:val="000E7E3D"/>
    <w:rsid w:val="000F1B43"/>
    <w:rsid w:val="000F1C8E"/>
    <w:rsid w:val="000F2802"/>
    <w:rsid w:val="000F4AF6"/>
    <w:rsid w:val="000F4D3F"/>
    <w:rsid w:val="000F5920"/>
    <w:rsid w:val="000F7549"/>
    <w:rsid w:val="000F77CE"/>
    <w:rsid w:val="000F7CE3"/>
    <w:rsid w:val="00101687"/>
    <w:rsid w:val="0010296D"/>
    <w:rsid w:val="001045BE"/>
    <w:rsid w:val="00106541"/>
    <w:rsid w:val="001070A2"/>
    <w:rsid w:val="001070AE"/>
    <w:rsid w:val="00112322"/>
    <w:rsid w:val="00112638"/>
    <w:rsid w:val="00114D53"/>
    <w:rsid w:val="001150CD"/>
    <w:rsid w:val="00115335"/>
    <w:rsid w:val="0011560F"/>
    <w:rsid w:val="00115D0E"/>
    <w:rsid w:val="00116452"/>
    <w:rsid w:val="001169B2"/>
    <w:rsid w:val="001178DB"/>
    <w:rsid w:val="00117A23"/>
    <w:rsid w:val="00120BE1"/>
    <w:rsid w:val="00120CD4"/>
    <w:rsid w:val="001210B5"/>
    <w:rsid w:val="00123B5D"/>
    <w:rsid w:val="00124638"/>
    <w:rsid w:val="001248AF"/>
    <w:rsid w:val="00125BA8"/>
    <w:rsid w:val="00126429"/>
    <w:rsid w:val="001304DE"/>
    <w:rsid w:val="00130577"/>
    <w:rsid w:val="0013403E"/>
    <w:rsid w:val="00135C0A"/>
    <w:rsid w:val="00136788"/>
    <w:rsid w:val="00137E1F"/>
    <w:rsid w:val="001454EF"/>
    <w:rsid w:val="00146CF6"/>
    <w:rsid w:val="0014705F"/>
    <w:rsid w:val="001478D2"/>
    <w:rsid w:val="0014796D"/>
    <w:rsid w:val="00150641"/>
    <w:rsid w:val="00151938"/>
    <w:rsid w:val="001552F3"/>
    <w:rsid w:val="00157089"/>
    <w:rsid w:val="001577EB"/>
    <w:rsid w:val="001612AB"/>
    <w:rsid w:val="00161408"/>
    <w:rsid w:val="001642D3"/>
    <w:rsid w:val="00165AD4"/>
    <w:rsid w:val="00166671"/>
    <w:rsid w:val="001710DA"/>
    <w:rsid w:val="0017118F"/>
    <w:rsid w:val="001717D9"/>
    <w:rsid w:val="00172D5D"/>
    <w:rsid w:val="00174864"/>
    <w:rsid w:val="0017586D"/>
    <w:rsid w:val="00176032"/>
    <w:rsid w:val="00176227"/>
    <w:rsid w:val="001773CC"/>
    <w:rsid w:val="0017799B"/>
    <w:rsid w:val="00180252"/>
    <w:rsid w:val="00182132"/>
    <w:rsid w:val="001832EE"/>
    <w:rsid w:val="00183906"/>
    <w:rsid w:val="001856A1"/>
    <w:rsid w:val="0018719C"/>
    <w:rsid w:val="00191BE1"/>
    <w:rsid w:val="00193C49"/>
    <w:rsid w:val="001951DC"/>
    <w:rsid w:val="001A0318"/>
    <w:rsid w:val="001A0DC5"/>
    <w:rsid w:val="001A1359"/>
    <w:rsid w:val="001A1A47"/>
    <w:rsid w:val="001A23F1"/>
    <w:rsid w:val="001A4D51"/>
    <w:rsid w:val="001A5A10"/>
    <w:rsid w:val="001A63E0"/>
    <w:rsid w:val="001A7738"/>
    <w:rsid w:val="001A7EC4"/>
    <w:rsid w:val="001A7F25"/>
    <w:rsid w:val="001B26C0"/>
    <w:rsid w:val="001B46A7"/>
    <w:rsid w:val="001B4882"/>
    <w:rsid w:val="001B5855"/>
    <w:rsid w:val="001B62BB"/>
    <w:rsid w:val="001B6467"/>
    <w:rsid w:val="001B6F8A"/>
    <w:rsid w:val="001C03A3"/>
    <w:rsid w:val="001C1394"/>
    <w:rsid w:val="001C2021"/>
    <w:rsid w:val="001C3F93"/>
    <w:rsid w:val="001C45B9"/>
    <w:rsid w:val="001C5EB0"/>
    <w:rsid w:val="001C7661"/>
    <w:rsid w:val="001C7DEC"/>
    <w:rsid w:val="001D02A5"/>
    <w:rsid w:val="001D0ABE"/>
    <w:rsid w:val="001D4C00"/>
    <w:rsid w:val="001D59E0"/>
    <w:rsid w:val="001D5C3E"/>
    <w:rsid w:val="001D6553"/>
    <w:rsid w:val="001D763C"/>
    <w:rsid w:val="001E02D0"/>
    <w:rsid w:val="001E0EBE"/>
    <w:rsid w:val="001E33EE"/>
    <w:rsid w:val="001E51B3"/>
    <w:rsid w:val="001E5988"/>
    <w:rsid w:val="001E7D90"/>
    <w:rsid w:val="001F1870"/>
    <w:rsid w:val="001F2AEB"/>
    <w:rsid w:val="001F324D"/>
    <w:rsid w:val="001F3E4C"/>
    <w:rsid w:val="001F4CF9"/>
    <w:rsid w:val="001F6A5D"/>
    <w:rsid w:val="001F70DF"/>
    <w:rsid w:val="0020059D"/>
    <w:rsid w:val="00201204"/>
    <w:rsid w:val="0020250F"/>
    <w:rsid w:val="00202BB0"/>
    <w:rsid w:val="00204713"/>
    <w:rsid w:val="002063C0"/>
    <w:rsid w:val="0020776C"/>
    <w:rsid w:val="00216C89"/>
    <w:rsid w:val="0021708F"/>
    <w:rsid w:val="00220B76"/>
    <w:rsid w:val="00220FE3"/>
    <w:rsid w:val="00221735"/>
    <w:rsid w:val="00224233"/>
    <w:rsid w:val="00224499"/>
    <w:rsid w:val="002254D1"/>
    <w:rsid w:val="0022605D"/>
    <w:rsid w:val="00227B02"/>
    <w:rsid w:val="00231FCC"/>
    <w:rsid w:val="00232F70"/>
    <w:rsid w:val="0023342E"/>
    <w:rsid w:val="00233AA0"/>
    <w:rsid w:val="00233AAC"/>
    <w:rsid w:val="00233B8A"/>
    <w:rsid w:val="00233D05"/>
    <w:rsid w:val="00234163"/>
    <w:rsid w:val="00234D0E"/>
    <w:rsid w:val="00235632"/>
    <w:rsid w:val="0023730E"/>
    <w:rsid w:val="00240E27"/>
    <w:rsid w:val="0024225F"/>
    <w:rsid w:val="00242A77"/>
    <w:rsid w:val="00244146"/>
    <w:rsid w:val="00244562"/>
    <w:rsid w:val="00244A7D"/>
    <w:rsid w:val="00244FEC"/>
    <w:rsid w:val="00245472"/>
    <w:rsid w:val="00246C60"/>
    <w:rsid w:val="00246CF3"/>
    <w:rsid w:val="00246D41"/>
    <w:rsid w:val="0025056A"/>
    <w:rsid w:val="00251F81"/>
    <w:rsid w:val="00252415"/>
    <w:rsid w:val="00252AFD"/>
    <w:rsid w:val="00253639"/>
    <w:rsid w:val="002538D6"/>
    <w:rsid w:val="00256436"/>
    <w:rsid w:val="00256813"/>
    <w:rsid w:val="00260EFE"/>
    <w:rsid w:val="00260F9C"/>
    <w:rsid w:val="00261DCE"/>
    <w:rsid w:val="00261F61"/>
    <w:rsid w:val="0026263D"/>
    <w:rsid w:val="0026290B"/>
    <w:rsid w:val="0026317B"/>
    <w:rsid w:val="00263F36"/>
    <w:rsid w:val="00264AAD"/>
    <w:rsid w:val="002664CC"/>
    <w:rsid w:val="0026662B"/>
    <w:rsid w:val="00266D0B"/>
    <w:rsid w:val="00267DAE"/>
    <w:rsid w:val="00272437"/>
    <w:rsid w:val="002726E8"/>
    <w:rsid w:val="00272C5E"/>
    <w:rsid w:val="00272F18"/>
    <w:rsid w:val="00274474"/>
    <w:rsid w:val="0027517E"/>
    <w:rsid w:val="00280090"/>
    <w:rsid w:val="00280C58"/>
    <w:rsid w:val="002831E7"/>
    <w:rsid w:val="00283D90"/>
    <w:rsid w:val="00284479"/>
    <w:rsid w:val="00284B08"/>
    <w:rsid w:val="00284C81"/>
    <w:rsid w:val="00290228"/>
    <w:rsid w:val="0029194E"/>
    <w:rsid w:val="002928A0"/>
    <w:rsid w:val="00292DD9"/>
    <w:rsid w:val="00294865"/>
    <w:rsid w:val="00295531"/>
    <w:rsid w:val="00296193"/>
    <w:rsid w:val="00297EDA"/>
    <w:rsid w:val="002A3BF0"/>
    <w:rsid w:val="002A4869"/>
    <w:rsid w:val="002A4F0F"/>
    <w:rsid w:val="002A543B"/>
    <w:rsid w:val="002A5C3C"/>
    <w:rsid w:val="002A69A1"/>
    <w:rsid w:val="002B2922"/>
    <w:rsid w:val="002B5F6F"/>
    <w:rsid w:val="002C010C"/>
    <w:rsid w:val="002C04A0"/>
    <w:rsid w:val="002C1696"/>
    <w:rsid w:val="002C3240"/>
    <w:rsid w:val="002C3B3C"/>
    <w:rsid w:val="002C3FFD"/>
    <w:rsid w:val="002C4005"/>
    <w:rsid w:val="002C6020"/>
    <w:rsid w:val="002D0888"/>
    <w:rsid w:val="002D0C52"/>
    <w:rsid w:val="002D0DFF"/>
    <w:rsid w:val="002D0F75"/>
    <w:rsid w:val="002D13EA"/>
    <w:rsid w:val="002D21C7"/>
    <w:rsid w:val="002D5BFB"/>
    <w:rsid w:val="002D6623"/>
    <w:rsid w:val="002D7057"/>
    <w:rsid w:val="002E0D37"/>
    <w:rsid w:val="002E1B64"/>
    <w:rsid w:val="002E2F58"/>
    <w:rsid w:val="002E380B"/>
    <w:rsid w:val="002E3CFE"/>
    <w:rsid w:val="002E5E31"/>
    <w:rsid w:val="002E6067"/>
    <w:rsid w:val="002E6864"/>
    <w:rsid w:val="002E6E9A"/>
    <w:rsid w:val="002F08EC"/>
    <w:rsid w:val="002F23F1"/>
    <w:rsid w:val="002F5ECC"/>
    <w:rsid w:val="002F6588"/>
    <w:rsid w:val="00300A50"/>
    <w:rsid w:val="00301339"/>
    <w:rsid w:val="0030226C"/>
    <w:rsid w:val="0030283F"/>
    <w:rsid w:val="00303ED9"/>
    <w:rsid w:val="00304B46"/>
    <w:rsid w:val="003052FB"/>
    <w:rsid w:val="00305F92"/>
    <w:rsid w:val="003068C9"/>
    <w:rsid w:val="00310ACD"/>
    <w:rsid w:val="00312ACB"/>
    <w:rsid w:val="00317628"/>
    <w:rsid w:val="00317676"/>
    <w:rsid w:val="003179FF"/>
    <w:rsid w:val="00320AC5"/>
    <w:rsid w:val="003217D3"/>
    <w:rsid w:val="0032190B"/>
    <w:rsid w:val="00322830"/>
    <w:rsid w:val="00322BDE"/>
    <w:rsid w:val="0032666A"/>
    <w:rsid w:val="00327387"/>
    <w:rsid w:val="00331069"/>
    <w:rsid w:val="0033199E"/>
    <w:rsid w:val="00331B8D"/>
    <w:rsid w:val="00334A56"/>
    <w:rsid w:val="00334FB8"/>
    <w:rsid w:val="003364FD"/>
    <w:rsid w:val="00336AAD"/>
    <w:rsid w:val="00337CA8"/>
    <w:rsid w:val="0034132A"/>
    <w:rsid w:val="00342C79"/>
    <w:rsid w:val="003438B1"/>
    <w:rsid w:val="00343FE8"/>
    <w:rsid w:val="00344755"/>
    <w:rsid w:val="00345DD4"/>
    <w:rsid w:val="0034777F"/>
    <w:rsid w:val="00347849"/>
    <w:rsid w:val="003534BC"/>
    <w:rsid w:val="003537E1"/>
    <w:rsid w:val="00353B3A"/>
    <w:rsid w:val="00354741"/>
    <w:rsid w:val="003556B6"/>
    <w:rsid w:val="0035646B"/>
    <w:rsid w:val="00360D59"/>
    <w:rsid w:val="00361AA4"/>
    <w:rsid w:val="003631C1"/>
    <w:rsid w:val="00364CC6"/>
    <w:rsid w:val="0036630A"/>
    <w:rsid w:val="0037019D"/>
    <w:rsid w:val="003702E0"/>
    <w:rsid w:val="00371C33"/>
    <w:rsid w:val="00372839"/>
    <w:rsid w:val="00372FEE"/>
    <w:rsid w:val="00373174"/>
    <w:rsid w:val="003756FF"/>
    <w:rsid w:val="003760B7"/>
    <w:rsid w:val="00376B4B"/>
    <w:rsid w:val="00383424"/>
    <w:rsid w:val="0038603C"/>
    <w:rsid w:val="003864CA"/>
    <w:rsid w:val="0038682A"/>
    <w:rsid w:val="00391E6E"/>
    <w:rsid w:val="0039315E"/>
    <w:rsid w:val="00393B26"/>
    <w:rsid w:val="003940A0"/>
    <w:rsid w:val="00394983"/>
    <w:rsid w:val="0039671D"/>
    <w:rsid w:val="00397A0B"/>
    <w:rsid w:val="003A013C"/>
    <w:rsid w:val="003A0287"/>
    <w:rsid w:val="003A1ECA"/>
    <w:rsid w:val="003A74F3"/>
    <w:rsid w:val="003B0712"/>
    <w:rsid w:val="003B1A6B"/>
    <w:rsid w:val="003B34B2"/>
    <w:rsid w:val="003B5282"/>
    <w:rsid w:val="003B5D9B"/>
    <w:rsid w:val="003B67AC"/>
    <w:rsid w:val="003C0D41"/>
    <w:rsid w:val="003C19DF"/>
    <w:rsid w:val="003C2CCA"/>
    <w:rsid w:val="003C3D74"/>
    <w:rsid w:val="003C4138"/>
    <w:rsid w:val="003C44BE"/>
    <w:rsid w:val="003C4E29"/>
    <w:rsid w:val="003C7329"/>
    <w:rsid w:val="003D1BB9"/>
    <w:rsid w:val="003D29C3"/>
    <w:rsid w:val="003D4D00"/>
    <w:rsid w:val="003D7C4F"/>
    <w:rsid w:val="003D7CB5"/>
    <w:rsid w:val="003E10F9"/>
    <w:rsid w:val="003E2B31"/>
    <w:rsid w:val="003E34D0"/>
    <w:rsid w:val="003E3D18"/>
    <w:rsid w:val="003E3D26"/>
    <w:rsid w:val="003E43A0"/>
    <w:rsid w:val="003E46AD"/>
    <w:rsid w:val="003E5036"/>
    <w:rsid w:val="003E5932"/>
    <w:rsid w:val="003F1826"/>
    <w:rsid w:val="003F24D7"/>
    <w:rsid w:val="003F2AD2"/>
    <w:rsid w:val="003F3368"/>
    <w:rsid w:val="003F34AF"/>
    <w:rsid w:val="003F3792"/>
    <w:rsid w:val="003F4054"/>
    <w:rsid w:val="003F44AF"/>
    <w:rsid w:val="003F4D2C"/>
    <w:rsid w:val="003F60DB"/>
    <w:rsid w:val="003F660C"/>
    <w:rsid w:val="003F672F"/>
    <w:rsid w:val="003F78F3"/>
    <w:rsid w:val="003F7E31"/>
    <w:rsid w:val="00401369"/>
    <w:rsid w:val="00402B2A"/>
    <w:rsid w:val="00402C75"/>
    <w:rsid w:val="00403DF0"/>
    <w:rsid w:val="00407733"/>
    <w:rsid w:val="00410556"/>
    <w:rsid w:val="00411F1F"/>
    <w:rsid w:val="004135AF"/>
    <w:rsid w:val="00416577"/>
    <w:rsid w:val="004166D0"/>
    <w:rsid w:val="004171A4"/>
    <w:rsid w:val="0042245D"/>
    <w:rsid w:val="00422D3B"/>
    <w:rsid w:val="0042316D"/>
    <w:rsid w:val="00423F8F"/>
    <w:rsid w:val="00424201"/>
    <w:rsid w:val="004249E5"/>
    <w:rsid w:val="00426474"/>
    <w:rsid w:val="00426830"/>
    <w:rsid w:val="004304A7"/>
    <w:rsid w:val="004309A2"/>
    <w:rsid w:val="004315FA"/>
    <w:rsid w:val="004319D2"/>
    <w:rsid w:val="00433260"/>
    <w:rsid w:val="00433F0E"/>
    <w:rsid w:val="00434C48"/>
    <w:rsid w:val="00435512"/>
    <w:rsid w:val="00436298"/>
    <w:rsid w:val="004367D0"/>
    <w:rsid w:val="00437786"/>
    <w:rsid w:val="004402FA"/>
    <w:rsid w:val="004408CF"/>
    <w:rsid w:val="00440DC1"/>
    <w:rsid w:val="00440F13"/>
    <w:rsid w:val="004423DD"/>
    <w:rsid w:val="004437D0"/>
    <w:rsid w:val="004443DE"/>
    <w:rsid w:val="0044678B"/>
    <w:rsid w:val="00446F33"/>
    <w:rsid w:val="00447957"/>
    <w:rsid w:val="0045016A"/>
    <w:rsid w:val="00450332"/>
    <w:rsid w:val="00450753"/>
    <w:rsid w:val="00450BF7"/>
    <w:rsid w:val="004511CC"/>
    <w:rsid w:val="00451C8B"/>
    <w:rsid w:val="0045582B"/>
    <w:rsid w:val="004560FD"/>
    <w:rsid w:val="00456BD9"/>
    <w:rsid w:val="00457BEE"/>
    <w:rsid w:val="004605EA"/>
    <w:rsid w:val="00460636"/>
    <w:rsid w:val="00460A8C"/>
    <w:rsid w:val="00460CB4"/>
    <w:rsid w:val="0046157D"/>
    <w:rsid w:val="00463F00"/>
    <w:rsid w:val="00464C19"/>
    <w:rsid w:val="00465CC9"/>
    <w:rsid w:val="00467342"/>
    <w:rsid w:val="004678C1"/>
    <w:rsid w:val="00467A80"/>
    <w:rsid w:val="00467F96"/>
    <w:rsid w:val="0047152B"/>
    <w:rsid w:val="0047190D"/>
    <w:rsid w:val="00472A5D"/>
    <w:rsid w:val="00473962"/>
    <w:rsid w:val="00473A43"/>
    <w:rsid w:val="004747B9"/>
    <w:rsid w:val="00474C71"/>
    <w:rsid w:val="0047641E"/>
    <w:rsid w:val="00477658"/>
    <w:rsid w:val="0048033A"/>
    <w:rsid w:val="00480441"/>
    <w:rsid w:val="004849A5"/>
    <w:rsid w:val="00484D85"/>
    <w:rsid w:val="00486AB7"/>
    <w:rsid w:val="00486B6F"/>
    <w:rsid w:val="004875F1"/>
    <w:rsid w:val="00491D8D"/>
    <w:rsid w:val="004925EA"/>
    <w:rsid w:val="0049327F"/>
    <w:rsid w:val="00495A7D"/>
    <w:rsid w:val="004960E4"/>
    <w:rsid w:val="00496C57"/>
    <w:rsid w:val="0049756B"/>
    <w:rsid w:val="004A0B74"/>
    <w:rsid w:val="004A13FF"/>
    <w:rsid w:val="004A2245"/>
    <w:rsid w:val="004A3C19"/>
    <w:rsid w:val="004A3D5C"/>
    <w:rsid w:val="004A55DA"/>
    <w:rsid w:val="004A5BB4"/>
    <w:rsid w:val="004A651F"/>
    <w:rsid w:val="004A7581"/>
    <w:rsid w:val="004A7EBA"/>
    <w:rsid w:val="004B040D"/>
    <w:rsid w:val="004B0F2D"/>
    <w:rsid w:val="004B21F0"/>
    <w:rsid w:val="004B2B9B"/>
    <w:rsid w:val="004B3969"/>
    <w:rsid w:val="004B3AE9"/>
    <w:rsid w:val="004B564C"/>
    <w:rsid w:val="004B6831"/>
    <w:rsid w:val="004B7C15"/>
    <w:rsid w:val="004B7E98"/>
    <w:rsid w:val="004C2A8B"/>
    <w:rsid w:val="004C47A8"/>
    <w:rsid w:val="004C76A1"/>
    <w:rsid w:val="004D010E"/>
    <w:rsid w:val="004D13EC"/>
    <w:rsid w:val="004D14DD"/>
    <w:rsid w:val="004D2898"/>
    <w:rsid w:val="004D2946"/>
    <w:rsid w:val="004D48F8"/>
    <w:rsid w:val="004D6C5B"/>
    <w:rsid w:val="004D73A4"/>
    <w:rsid w:val="004D76EF"/>
    <w:rsid w:val="004E1DB9"/>
    <w:rsid w:val="004E2592"/>
    <w:rsid w:val="004E4363"/>
    <w:rsid w:val="004E4CA6"/>
    <w:rsid w:val="004E6A1E"/>
    <w:rsid w:val="004E6FBC"/>
    <w:rsid w:val="004E790C"/>
    <w:rsid w:val="004F342B"/>
    <w:rsid w:val="004F3C3C"/>
    <w:rsid w:val="004F4835"/>
    <w:rsid w:val="004F4EDC"/>
    <w:rsid w:val="004F760F"/>
    <w:rsid w:val="00500304"/>
    <w:rsid w:val="00500CA8"/>
    <w:rsid w:val="0050187B"/>
    <w:rsid w:val="0050192F"/>
    <w:rsid w:val="005060C9"/>
    <w:rsid w:val="0050756F"/>
    <w:rsid w:val="00507DB2"/>
    <w:rsid w:val="00510567"/>
    <w:rsid w:val="00510656"/>
    <w:rsid w:val="0051210A"/>
    <w:rsid w:val="0051239D"/>
    <w:rsid w:val="005136B6"/>
    <w:rsid w:val="00514827"/>
    <w:rsid w:val="005165F8"/>
    <w:rsid w:val="005169C2"/>
    <w:rsid w:val="00517465"/>
    <w:rsid w:val="00520A9D"/>
    <w:rsid w:val="00521CD7"/>
    <w:rsid w:val="00522197"/>
    <w:rsid w:val="00524358"/>
    <w:rsid w:val="00524CA5"/>
    <w:rsid w:val="00525DA2"/>
    <w:rsid w:val="005267C5"/>
    <w:rsid w:val="00531224"/>
    <w:rsid w:val="005319DD"/>
    <w:rsid w:val="00531C5E"/>
    <w:rsid w:val="005341C8"/>
    <w:rsid w:val="00534C03"/>
    <w:rsid w:val="00535038"/>
    <w:rsid w:val="0053522A"/>
    <w:rsid w:val="005360EA"/>
    <w:rsid w:val="00537AA3"/>
    <w:rsid w:val="005409C3"/>
    <w:rsid w:val="00540F5C"/>
    <w:rsid w:val="00541E7F"/>
    <w:rsid w:val="00542014"/>
    <w:rsid w:val="00542A6C"/>
    <w:rsid w:val="00543BD8"/>
    <w:rsid w:val="0054571C"/>
    <w:rsid w:val="00545FAA"/>
    <w:rsid w:val="00546240"/>
    <w:rsid w:val="00547175"/>
    <w:rsid w:val="00547CBF"/>
    <w:rsid w:val="00552D49"/>
    <w:rsid w:val="00553825"/>
    <w:rsid w:val="0055419D"/>
    <w:rsid w:val="00556EFB"/>
    <w:rsid w:val="00557B1B"/>
    <w:rsid w:val="00560A33"/>
    <w:rsid w:val="00561159"/>
    <w:rsid w:val="00563607"/>
    <w:rsid w:val="00563D15"/>
    <w:rsid w:val="00563DAB"/>
    <w:rsid w:val="005643DC"/>
    <w:rsid w:val="00566658"/>
    <w:rsid w:val="00566A70"/>
    <w:rsid w:val="00567EED"/>
    <w:rsid w:val="00573471"/>
    <w:rsid w:val="00573E06"/>
    <w:rsid w:val="0057523F"/>
    <w:rsid w:val="00577AEE"/>
    <w:rsid w:val="00580395"/>
    <w:rsid w:val="00583837"/>
    <w:rsid w:val="005842A6"/>
    <w:rsid w:val="00585C2D"/>
    <w:rsid w:val="00586AA7"/>
    <w:rsid w:val="00592334"/>
    <w:rsid w:val="0059516A"/>
    <w:rsid w:val="00595EF7"/>
    <w:rsid w:val="005973CE"/>
    <w:rsid w:val="0059769A"/>
    <w:rsid w:val="005A01E3"/>
    <w:rsid w:val="005A193F"/>
    <w:rsid w:val="005A2DB3"/>
    <w:rsid w:val="005A3045"/>
    <w:rsid w:val="005A5E3C"/>
    <w:rsid w:val="005A6965"/>
    <w:rsid w:val="005A6D72"/>
    <w:rsid w:val="005A7557"/>
    <w:rsid w:val="005B0574"/>
    <w:rsid w:val="005B1208"/>
    <w:rsid w:val="005B2BD5"/>
    <w:rsid w:val="005B2F9A"/>
    <w:rsid w:val="005B368B"/>
    <w:rsid w:val="005B3700"/>
    <w:rsid w:val="005B43D9"/>
    <w:rsid w:val="005B53A2"/>
    <w:rsid w:val="005B5B72"/>
    <w:rsid w:val="005B65B0"/>
    <w:rsid w:val="005B703F"/>
    <w:rsid w:val="005B74AC"/>
    <w:rsid w:val="005C2E7D"/>
    <w:rsid w:val="005C3449"/>
    <w:rsid w:val="005C56B4"/>
    <w:rsid w:val="005C78C4"/>
    <w:rsid w:val="005D0121"/>
    <w:rsid w:val="005D02E8"/>
    <w:rsid w:val="005D0CF4"/>
    <w:rsid w:val="005D1203"/>
    <w:rsid w:val="005D1513"/>
    <w:rsid w:val="005D18BA"/>
    <w:rsid w:val="005D4C93"/>
    <w:rsid w:val="005D5F81"/>
    <w:rsid w:val="005D6056"/>
    <w:rsid w:val="005D77C9"/>
    <w:rsid w:val="005E09B4"/>
    <w:rsid w:val="005E12CA"/>
    <w:rsid w:val="005E2112"/>
    <w:rsid w:val="005E4758"/>
    <w:rsid w:val="005E4E12"/>
    <w:rsid w:val="005E4EDC"/>
    <w:rsid w:val="005E5701"/>
    <w:rsid w:val="005E6DED"/>
    <w:rsid w:val="005E7CC6"/>
    <w:rsid w:val="005F020D"/>
    <w:rsid w:val="005F1A87"/>
    <w:rsid w:val="005F1FEF"/>
    <w:rsid w:val="005F3D55"/>
    <w:rsid w:val="005F40B7"/>
    <w:rsid w:val="005F4DDB"/>
    <w:rsid w:val="005F6934"/>
    <w:rsid w:val="005F7D61"/>
    <w:rsid w:val="00600A22"/>
    <w:rsid w:val="00601EA1"/>
    <w:rsid w:val="00601F98"/>
    <w:rsid w:val="00602488"/>
    <w:rsid w:val="006037B8"/>
    <w:rsid w:val="006037E0"/>
    <w:rsid w:val="00603E4A"/>
    <w:rsid w:val="006046C8"/>
    <w:rsid w:val="00606A2E"/>
    <w:rsid w:val="00606BC5"/>
    <w:rsid w:val="00613CC5"/>
    <w:rsid w:val="0061497D"/>
    <w:rsid w:val="00617A97"/>
    <w:rsid w:val="00621CE9"/>
    <w:rsid w:val="00622B37"/>
    <w:rsid w:val="0062501F"/>
    <w:rsid w:val="00625C2F"/>
    <w:rsid w:val="00627341"/>
    <w:rsid w:val="00627BCA"/>
    <w:rsid w:val="00627C8C"/>
    <w:rsid w:val="00631EE8"/>
    <w:rsid w:val="006321F3"/>
    <w:rsid w:val="0063759F"/>
    <w:rsid w:val="00642510"/>
    <w:rsid w:val="00644D54"/>
    <w:rsid w:val="00644EEF"/>
    <w:rsid w:val="00645EAF"/>
    <w:rsid w:val="00646AB4"/>
    <w:rsid w:val="00647868"/>
    <w:rsid w:val="00651A46"/>
    <w:rsid w:val="006529B6"/>
    <w:rsid w:val="00653083"/>
    <w:rsid w:val="00653292"/>
    <w:rsid w:val="006553FF"/>
    <w:rsid w:val="0065605A"/>
    <w:rsid w:val="0065608E"/>
    <w:rsid w:val="006573FE"/>
    <w:rsid w:val="006618A3"/>
    <w:rsid w:val="00661DB7"/>
    <w:rsid w:val="00662512"/>
    <w:rsid w:val="00662F30"/>
    <w:rsid w:val="00664D13"/>
    <w:rsid w:val="00664E82"/>
    <w:rsid w:val="00666CF1"/>
    <w:rsid w:val="0066719E"/>
    <w:rsid w:val="00667414"/>
    <w:rsid w:val="00667FCC"/>
    <w:rsid w:val="00670991"/>
    <w:rsid w:val="00673C37"/>
    <w:rsid w:val="00675466"/>
    <w:rsid w:val="00675A1B"/>
    <w:rsid w:val="006760BC"/>
    <w:rsid w:val="0067792E"/>
    <w:rsid w:val="00681D97"/>
    <w:rsid w:val="0068273E"/>
    <w:rsid w:val="00684AFB"/>
    <w:rsid w:val="0068525F"/>
    <w:rsid w:val="00687B07"/>
    <w:rsid w:val="0069165C"/>
    <w:rsid w:val="0069174B"/>
    <w:rsid w:val="0069309E"/>
    <w:rsid w:val="006945A5"/>
    <w:rsid w:val="006958B9"/>
    <w:rsid w:val="006959B4"/>
    <w:rsid w:val="006963B2"/>
    <w:rsid w:val="00696B7C"/>
    <w:rsid w:val="006A0033"/>
    <w:rsid w:val="006A0D57"/>
    <w:rsid w:val="006A1C0C"/>
    <w:rsid w:val="006A3D9A"/>
    <w:rsid w:val="006A674B"/>
    <w:rsid w:val="006A7A70"/>
    <w:rsid w:val="006A7E54"/>
    <w:rsid w:val="006B034B"/>
    <w:rsid w:val="006B3F0F"/>
    <w:rsid w:val="006B4248"/>
    <w:rsid w:val="006C1861"/>
    <w:rsid w:val="006C3B25"/>
    <w:rsid w:val="006C7CD0"/>
    <w:rsid w:val="006D079D"/>
    <w:rsid w:val="006D20DE"/>
    <w:rsid w:val="006D2327"/>
    <w:rsid w:val="006D6D8A"/>
    <w:rsid w:val="006E02DF"/>
    <w:rsid w:val="006E0750"/>
    <w:rsid w:val="006E0B3D"/>
    <w:rsid w:val="006E100C"/>
    <w:rsid w:val="006E2A11"/>
    <w:rsid w:val="006E37A1"/>
    <w:rsid w:val="006E3D85"/>
    <w:rsid w:val="006E5CE8"/>
    <w:rsid w:val="006E7074"/>
    <w:rsid w:val="006F037A"/>
    <w:rsid w:val="006F0546"/>
    <w:rsid w:val="006F1B82"/>
    <w:rsid w:val="006F2EAB"/>
    <w:rsid w:val="006F7981"/>
    <w:rsid w:val="006F7E11"/>
    <w:rsid w:val="007003FE"/>
    <w:rsid w:val="00701A64"/>
    <w:rsid w:val="007037AA"/>
    <w:rsid w:val="00705EA9"/>
    <w:rsid w:val="00707919"/>
    <w:rsid w:val="007103AD"/>
    <w:rsid w:val="0071168E"/>
    <w:rsid w:val="007133F7"/>
    <w:rsid w:val="00713A0A"/>
    <w:rsid w:val="0071652B"/>
    <w:rsid w:val="00716C09"/>
    <w:rsid w:val="00717F6A"/>
    <w:rsid w:val="00721A00"/>
    <w:rsid w:val="00723235"/>
    <w:rsid w:val="00723FF5"/>
    <w:rsid w:val="0072636C"/>
    <w:rsid w:val="00726C2F"/>
    <w:rsid w:val="007331FB"/>
    <w:rsid w:val="00733839"/>
    <w:rsid w:val="00734D91"/>
    <w:rsid w:val="007356EA"/>
    <w:rsid w:val="007416B3"/>
    <w:rsid w:val="00741E3F"/>
    <w:rsid w:val="00741E4A"/>
    <w:rsid w:val="00742B65"/>
    <w:rsid w:val="00746500"/>
    <w:rsid w:val="00746A5E"/>
    <w:rsid w:val="00751CD0"/>
    <w:rsid w:val="00752117"/>
    <w:rsid w:val="00752972"/>
    <w:rsid w:val="00756369"/>
    <w:rsid w:val="007563C2"/>
    <w:rsid w:val="007569EC"/>
    <w:rsid w:val="00756F40"/>
    <w:rsid w:val="00756FB8"/>
    <w:rsid w:val="007573CA"/>
    <w:rsid w:val="00761351"/>
    <w:rsid w:val="00762C5B"/>
    <w:rsid w:val="00763052"/>
    <w:rsid w:val="00763731"/>
    <w:rsid w:val="007637F9"/>
    <w:rsid w:val="00764BBF"/>
    <w:rsid w:val="0076534D"/>
    <w:rsid w:val="00766C6D"/>
    <w:rsid w:val="00770880"/>
    <w:rsid w:val="00770DD9"/>
    <w:rsid w:val="007712D8"/>
    <w:rsid w:val="007728D8"/>
    <w:rsid w:val="0077467A"/>
    <w:rsid w:val="00774C40"/>
    <w:rsid w:val="00775336"/>
    <w:rsid w:val="0077558A"/>
    <w:rsid w:val="00775849"/>
    <w:rsid w:val="00775917"/>
    <w:rsid w:val="00775D67"/>
    <w:rsid w:val="007766B2"/>
    <w:rsid w:val="00777DC8"/>
    <w:rsid w:val="00780799"/>
    <w:rsid w:val="007828D2"/>
    <w:rsid w:val="00782DAC"/>
    <w:rsid w:val="00783DB0"/>
    <w:rsid w:val="00784BBA"/>
    <w:rsid w:val="0078555C"/>
    <w:rsid w:val="00786BA6"/>
    <w:rsid w:val="00790901"/>
    <w:rsid w:val="00790A48"/>
    <w:rsid w:val="00791390"/>
    <w:rsid w:val="00791CBC"/>
    <w:rsid w:val="007923A3"/>
    <w:rsid w:val="00792856"/>
    <w:rsid w:val="007A4D08"/>
    <w:rsid w:val="007A5BA4"/>
    <w:rsid w:val="007B1C18"/>
    <w:rsid w:val="007B3261"/>
    <w:rsid w:val="007B44B8"/>
    <w:rsid w:val="007B4E29"/>
    <w:rsid w:val="007B5E13"/>
    <w:rsid w:val="007C1C86"/>
    <w:rsid w:val="007C366B"/>
    <w:rsid w:val="007C43E8"/>
    <w:rsid w:val="007C5578"/>
    <w:rsid w:val="007C680B"/>
    <w:rsid w:val="007C7ECD"/>
    <w:rsid w:val="007D2645"/>
    <w:rsid w:val="007D29BD"/>
    <w:rsid w:val="007D49B1"/>
    <w:rsid w:val="007D4C3C"/>
    <w:rsid w:val="007D68F3"/>
    <w:rsid w:val="007D7B6B"/>
    <w:rsid w:val="007E1D60"/>
    <w:rsid w:val="007E2485"/>
    <w:rsid w:val="007E252C"/>
    <w:rsid w:val="007E2789"/>
    <w:rsid w:val="007E2A4F"/>
    <w:rsid w:val="007E2E74"/>
    <w:rsid w:val="007E52EB"/>
    <w:rsid w:val="007E5D9B"/>
    <w:rsid w:val="007E6171"/>
    <w:rsid w:val="007F2000"/>
    <w:rsid w:val="007F26DB"/>
    <w:rsid w:val="007F3A4E"/>
    <w:rsid w:val="007F4568"/>
    <w:rsid w:val="007F5247"/>
    <w:rsid w:val="007F5B77"/>
    <w:rsid w:val="007F5CB7"/>
    <w:rsid w:val="007F72AD"/>
    <w:rsid w:val="007F7A4C"/>
    <w:rsid w:val="007F7D73"/>
    <w:rsid w:val="008000B8"/>
    <w:rsid w:val="00803A6C"/>
    <w:rsid w:val="0080415B"/>
    <w:rsid w:val="00804472"/>
    <w:rsid w:val="008067CA"/>
    <w:rsid w:val="008073E3"/>
    <w:rsid w:val="008111C2"/>
    <w:rsid w:val="00812E0D"/>
    <w:rsid w:val="00812EE9"/>
    <w:rsid w:val="008137EE"/>
    <w:rsid w:val="00813AE6"/>
    <w:rsid w:val="00814135"/>
    <w:rsid w:val="008163A5"/>
    <w:rsid w:val="008211D9"/>
    <w:rsid w:val="00822423"/>
    <w:rsid w:val="008224E9"/>
    <w:rsid w:val="00823871"/>
    <w:rsid w:val="0082453C"/>
    <w:rsid w:val="0082710C"/>
    <w:rsid w:val="00832380"/>
    <w:rsid w:val="0083552C"/>
    <w:rsid w:val="008357A7"/>
    <w:rsid w:val="00835E11"/>
    <w:rsid w:val="00836293"/>
    <w:rsid w:val="00836448"/>
    <w:rsid w:val="00837695"/>
    <w:rsid w:val="00837981"/>
    <w:rsid w:val="0084262A"/>
    <w:rsid w:val="0084370E"/>
    <w:rsid w:val="008437D7"/>
    <w:rsid w:val="008438A8"/>
    <w:rsid w:val="00843B38"/>
    <w:rsid w:val="00844394"/>
    <w:rsid w:val="00844458"/>
    <w:rsid w:val="00844F00"/>
    <w:rsid w:val="00846B3C"/>
    <w:rsid w:val="00847B89"/>
    <w:rsid w:val="00847E27"/>
    <w:rsid w:val="00850593"/>
    <w:rsid w:val="00850C73"/>
    <w:rsid w:val="00851F82"/>
    <w:rsid w:val="0085209A"/>
    <w:rsid w:val="00852294"/>
    <w:rsid w:val="00852662"/>
    <w:rsid w:val="0085571C"/>
    <w:rsid w:val="008557A9"/>
    <w:rsid w:val="00856EC1"/>
    <w:rsid w:val="00860402"/>
    <w:rsid w:val="00861F30"/>
    <w:rsid w:val="0086255A"/>
    <w:rsid w:val="008629F5"/>
    <w:rsid w:val="00865BDB"/>
    <w:rsid w:val="00865E30"/>
    <w:rsid w:val="008661A0"/>
    <w:rsid w:val="00867088"/>
    <w:rsid w:val="00867DCA"/>
    <w:rsid w:val="008702BA"/>
    <w:rsid w:val="00870D51"/>
    <w:rsid w:val="00871FA7"/>
    <w:rsid w:val="008751CB"/>
    <w:rsid w:val="0087522D"/>
    <w:rsid w:val="00882F05"/>
    <w:rsid w:val="0088312D"/>
    <w:rsid w:val="008833E3"/>
    <w:rsid w:val="008863EC"/>
    <w:rsid w:val="0089063B"/>
    <w:rsid w:val="008913EC"/>
    <w:rsid w:val="00892476"/>
    <w:rsid w:val="008925E6"/>
    <w:rsid w:val="008934FB"/>
    <w:rsid w:val="00893D99"/>
    <w:rsid w:val="00894490"/>
    <w:rsid w:val="00895BEC"/>
    <w:rsid w:val="0089600C"/>
    <w:rsid w:val="00896216"/>
    <w:rsid w:val="0089706E"/>
    <w:rsid w:val="008970FE"/>
    <w:rsid w:val="008A0B99"/>
    <w:rsid w:val="008A3053"/>
    <w:rsid w:val="008A4E90"/>
    <w:rsid w:val="008A6235"/>
    <w:rsid w:val="008A79D7"/>
    <w:rsid w:val="008B0B28"/>
    <w:rsid w:val="008B0F82"/>
    <w:rsid w:val="008B1F56"/>
    <w:rsid w:val="008B391E"/>
    <w:rsid w:val="008B3A99"/>
    <w:rsid w:val="008B4985"/>
    <w:rsid w:val="008B736D"/>
    <w:rsid w:val="008B7B63"/>
    <w:rsid w:val="008C074D"/>
    <w:rsid w:val="008C2D1A"/>
    <w:rsid w:val="008C330C"/>
    <w:rsid w:val="008C3F7B"/>
    <w:rsid w:val="008C4F84"/>
    <w:rsid w:val="008C4F89"/>
    <w:rsid w:val="008C6479"/>
    <w:rsid w:val="008C7CE6"/>
    <w:rsid w:val="008D130F"/>
    <w:rsid w:val="008D2CD7"/>
    <w:rsid w:val="008D3A6F"/>
    <w:rsid w:val="008D4DCB"/>
    <w:rsid w:val="008D69EF"/>
    <w:rsid w:val="008D6BA5"/>
    <w:rsid w:val="008E057E"/>
    <w:rsid w:val="008E0D32"/>
    <w:rsid w:val="008E26C9"/>
    <w:rsid w:val="008E274B"/>
    <w:rsid w:val="008E2928"/>
    <w:rsid w:val="008E4C72"/>
    <w:rsid w:val="008E4F23"/>
    <w:rsid w:val="008E52B0"/>
    <w:rsid w:val="008E7682"/>
    <w:rsid w:val="008F1872"/>
    <w:rsid w:val="008F3BA2"/>
    <w:rsid w:val="008F4A2A"/>
    <w:rsid w:val="008F5154"/>
    <w:rsid w:val="008F7EE7"/>
    <w:rsid w:val="0090024B"/>
    <w:rsid w:val="009005F3"/>
    <w:rsid w:val="00900857"/>
    <w:rsid w:val="00900E33"/>
    <w:rsid w:val="00901AF6"/>
    <w:rsid w:val="00903063"/>
    <w:rsid w:val="009038AD"/>
    <w:rsid w:val="00904365"/>
    <w:rsid w:val="00904954"/>
    <w:rsid w:val="00905623"/>
    <w:rsid w:val="0090598E"/>
    <w:rsid w:val="0090680D"/>
    <w:rsid w:val="00906847"/>
    <w:rsid w:val="00906C33"/>
    <w:rsid w:val="009078B7"/>
    <w:rsid w:val="0091016E"/>
    <w:rsid w:val="009106E0"/>
    <w:rsid w:val="009110F5"/>
    <w:rsid w:val="00911668"/>
    <w:rsid w:val="00911AA0"/>
    <w:rsid w:val="00911B81"/>
    <w:rsid w:val="009133C0"/>
    <w:rsid w:val="00913E5B"/>
    <w:rsid w:val="009146AC"/>
    <w:rsid w:val="00914C22"/>
    <w:rsid w:val="009160EB"/>
    <w:rsid w:val="0091641D"/>
    <w:rsid w:val="0091734C"/>
    <w:rsid w:val="00917F37"/>
    <w:rsid w:val="009207B5"/>
    <w:rsid w:val="00920B5F"/>
    <w:rsid w:val="00923064"/>
    <w:rsid w:val="00923801"/>
    <w:rsid w:val="00924B3F"/>
    <w:rsid w:val="009277B7"/>
    <w:rsid w:val="009312BB"/>
    <w:rsid w:val="009314A3"/>
    <w:rsid w:val="00931ACC"/>
    <w:rsid w:val="00931D03"/>
    <w:rsid w:val="009320A2"/>
    <w:rsid w:val="00932A96"/>
    <w:rsid w:val="00934F64"/>
    <w:rsid w:val="00935078"/>
    <w:rsid w:val="00935799"/>
    <w:rsid w:val="00935D62"/>
    <w:rsid w:val="0093610F"/>
    <w:rsid w:val="00937DF9"/>
    <w:rsid w:val="00940535"/>
    <w:rsid w:val="00941846"/>
    <w:rsid w:val="00943624"/>
    <w:rsid w:val="009467D3"/>
    <w:rsid w:val="00947524"/>
    <w:rsid w:val="00952AA7"/>
    <w:rsid w:val="009536EF"/>
    <w:rsid w:val="00954089"/>
    <w:rsid w:val="00956E08"/>
    <w:rsid w:val="009601AB"/>
    <w:rsid w:val="0096021E"/>
    <w:rsid w:val="009610FD"/>
    <w:rsid w:val="009635E5"/>
    <w:rsid w:val="009646F2"/>
    <w:rsid w:val="009664CB"/>
    <w:rsid w:val="00966A4B"/>
    <w:rsid w:val="00967EBB"/>
    <w:rsid w:val="00967FDC"/>
    <w:rsid w:val="009702A7"/>
    <w:rsid w:val="00971435"/>
    <w:rsid w:val="009719F4"/>
    <w:rsid w:val="00971DD1"/>
    <w:rsid w:val="0097314B"/>
    <w:rsid w:val="009732C1"/>
    <w:rsid w:val="0097406C"/>
    <w:rsid w:val="009741D6"/>
    <w:rsid w:val="009742E9"/>
    <w:rsid w:val="00974AF8"/>
    <w:rsid w:val="00976EB7"/>
    <w:rsid w:val="00980111"/>
    <w:rsid w:val="009808F8"/>
    <w:rsid w:val="00980D00"/>
    <w:rsid w:val="00982E0B"/>
    <w:rsid w:val="009841D8"/>
    <w:rsid w:val="00984206"/>
    <w:rsid w:val="009843F8"/>
    <w:rsid w:val="00984920"/>
    <w:rsid w:val="00984F09"/>
    <w:rsid w:val="009852A9"/>
    <w:rsid w:val="00986006"/>
    <w:rsid w:val="009861CE"/>
    <w:rsid w:val="0098779B"/>
    <w:rsid w:val="009900B1"/>
    <w:rsid w:val="00991DFF"/>
    <w:rsid w:val="00993F04"/>
    <w:rsid w:val="00993FA7"/>
    <w:rsid w:val="00994530"/>
    <w:rsid w:val="00994869"/>
    <w:rsid w:val="00996031"/>
    <w:rsid w:val="0099715B"/>
    <w:rsid w:val="00997AFB"/>
    <w:rsid w:val="009A17AB"/>
    <w:rsid w:val="009A1DD2"/>
    <w:rsid w:val="009A217F"/>
    <w:rsid w:val="009A2695"/>
    <w:rsid w:val="009A2C81"/>
    <w:rsid w:val="009A3386"/>
    <w:rsid w:val="009A3EFB"/>
    <w:rsid w:val="009A4B4B"/>
    <w:rsid w:val="009A6122"/>
    <w:rsid w:val="009A6675"/>
    <w:rsid w:val="009B11DA"/>
    <w:rsid w:val="009B361F"/>
    <w:rsid w:val="009B3D7D"/>
    <w:rsid w:val="009B53C1"/>
    <w:rsid w:val="009B72F6"/>
    <w:rsid w:val="009B7AD4"/>
    <w:rsid w:val="009C0B95"/>
    <w:rsid w:val="009C2D9B"/>
    <w:rsid w:val="009C339C"/>
    <w:rsid w:val="009C35C6"/>
    <w:rsid w:val="009C48E5"/>
    <w:rsid w:val="009C522D"/>
    <w:rsid w:val="009C5FBD"/>
    <w:rsid w:val="009C623C"/>
    <w:rsid w:val="009C66DC"/>
    <w:rsid w:val="009C7D09"/>
    <w:rsid w:val="009D05B0"/>
    <w:rsid w:val="009D12E2"/>
    <w:rsid w:val="009D1876"/>
    <w:rsid w:val="009D2E78"/>
    <w:rsid w:val="009D30AE"/>
    <w:rsid w:val="009D4BB6"/>
    <w:rsid w:val="009D609B"/>
    <w:rsid w:val="009D6433"/>
    <w:rsid w:val="009D74DA"/>
    <w:rsid w:val="009D7CE8"/>
    <w:rsid w:val="009E599D"/>
    <w:rsid w:val="009E5EE1"/>
    <w:rsid w:val="009F0F92"/>
    <w:rsid w:val="009F3040"/>
    <w:rsid w:val="009F394C"/>
    <w:rsid w:val="009F4C43"/>
    <w:rsid w:val="009F518B"/>
    <w:rsid w:val="00A01784"/>
    <w:rsid w:val="00A02709"/>
    <w:rsid w:val="00A02BC4"/>
    <w:rsid w:val="00A05BC2"/>
    <w:rsid w:val="00A05F9E"/>
    <w:rsid w:val="00A06995"/>
    <w:rsid w:val="00A071B2"/>
    <w:rsid w:val="00A107EC"/>
    <w:rsid w:val="00A12740"/>
    <w:rsid w:val="00A127AF"/>
    <w:rsid w:val="00A1340A"/>
    <w:rsid w:val="00A13E03"/>
    <w:rsid w:val="00A14121"/>
    <w:rsid w:val="00A14229"/>
    <w:rsid w:val="00A15EC2"/>
    <w:rsid w:val="00A1687E"/>
    <w:rsid w:val="00A17232"/>
    <w:rsid w:val="00A17363"/>
    <w:rsid w:val="00A17CCE"/>
    <w:rsid w:val="00A2090D"/>
    <w:rsid w:val="00A20BEA"/>
    <w:rsid w:val="00A20EF6"/>
    <w:rsid w:val="00A22343"/>
    <w:rsid w:val="00A24875"/>
    <w:rsid w:val="00A26AB4"/>
    <w:rsid w:val="00A30983"/>
    <w:rsid w:val="00A31C7F"/>
    <w:rsid w:val="00A336B9"/>
    <w:rsid w:val="00A33E10"/>
    <w:rsid w:val="00A34F4E"/>
    <w:rsid w:val="00A35456"/>
    <w:rsid w:val="00A3648F"/>
    <w:rsid w:val="00A36ED5"/>
    <w:rsid w:val="00A4063C"/>
    <w:rsid w:val="00A417CC"/>
    <w:rsid w:val="00A4290C"/>
    <w:rsid w:val="00A42C04"/>
    <w:rsid w:val="00A4324B"/>
    <w:rsid w:val="00A43475"/>
    <w:rsid w:val="00A44EA8"/>
    <w:rsid w:val="00A4528F"/>
    <w:rsid w:val="00A47EA5"/>
    <w:rsid w:val="00A51C6A"/>
    <w:rsid w:val="00A52623"/>
    <w:rsid w:val="00A54608"/>
    <w:rsid w:val="00A54F7F"/>
    <w:rsid w:val="00A55A0D"/>
    <w:rsid w:val="00A569AA"/>
    <w:rsid w:val="00A610F4"/>
    <w:rsid w:val="00A6155D"/>
    <w:rsid w:val="00A63633"/>
    <w:rsid w:val="00A643C1"/>
    <w:rsid w:val="00A6460C"/>
    <w:rsid w:val="00A655E0"/>
    <w:rsid w:val="00A6744C"/>
    <w:rsid w:val="00A676BB"/>
    <w:rsid w:val="00A67D6F"/>
    <w:rsid w:val="00A700E8"/>
    <w:rsid w:val="00A704FE"/>
    <w:rsid w:val="00A707AB"/>
    <w:rsid w:val="00A7130F"/>
    <w:rsid w:val="00A7267A"/>
    <w:rsid w:val="00A7286A"/>
    <w:rsid w:val="00A73FE1"/>
    <w:rsid w:val="00A75F83"/>
    <w:rsid w:val="00A81548"/>
    <w:rsid w:val="00A816A6"/>
    <w:rsid w:val="00A833A5"/>
    <w:rsid w:val="00A83B0C"/>
    <w:rsid w:val="00A846E9"/>
    <w:rsid w:val="00A84872"/>
    <w:rsid w:val="00A854B6"/>
    <w:rsid w:val="00A865AA"/>
    <w:rsid w:val="00A9004F"/>
    <w:rsid w:val="00A9048F"/>
    <w:rsid w:val="00A919DC"/>
    <w:rsid w:val="00A92772"/>
    <w:rsid w:val="00A93DDF"/>
    <w:rsid w:val="00A94996"/>
    <w:rsid w:val="00A952D5"/>
    <w:rsid w:val="00A97143"/>
    <w:rsid w:val="00AA24F1"/>
    <w:rsid w:val="00AA3010"/>
    <w:rsid w:val="00AA3533"/>
    <w:rsid w:val="00AA35A6"/>
    <w:rsid w:val="00AA4CA6"/>
    <w:rsid w:val="00AA6F94"/>
    <w:rsid w:val="00AB1E4B"/>
    <w:rsid w:val="00AB1F51"/>
    <w:rsid w:val="00AB207B"/>
    <w:rsid w:val="00AB2382"/>
    <w:rsid w:val="00AB26FB"/>
    <w:rsid w:val="00AB4069"/>
    <w:rsid w:val="00AB5466"/>
    <w:rsid w:val="00AB67F4"/>
    <w:rsid w:val="00AC025C"/>
    <w:rsid w:val="00AC0FAB"/>
    <w:rsid w:val="00AC2881"/>
    <w:rsid w:val="00AC2EA4"/>
    <w:rsid w:val="00AC3BD6"/>
    <w:rsid w:val="00AC4370"/>
    <w:rsid w:val="00AC7029"/>
    <w:rsid w:val="00AC7A01"/>
    <w:rsid w:val="00AD060A"/>
    <w:rsid w:val="00AD16C8"/>
    <w:rsid w:val="00AD2004"/>
    <w:rsid w:val="00AD26CC"/>
    <w:rsid w:val="00AD2E51"/>
    <w:rsid w:val="00AD3554"/>
    <w:rsid w:val="00AD6A2A"/>
    <w:rsid w:val="00AD7DE9"/>
    <w:rsid w:val="00AE17EC"/>
    <w:rsid w:val="00AE2E94"/>
    <w:rsid w:val="00AE3318"/>
    <w:rsid w:val="00AE41C1"/>
    <w:rsid w:val="00AE5DC3"/>
    <w:rsid w:val="00AF02C2"/>
    <w:rsid w:val="00AF0E31"/>
    <w:rsid w:val="00AF4846"/>
    <w:rsid w:val="00AF6100"/>
    <w:rsid w:val="00AF6203"/>
    <w:rsid w:val="00AF7193"/>
    <w:rsid w:val="00AF7A83"/>
    <w:rsid w:val="00B015E5"/>
    <w:rsid w:val="00B0242F"/>
    <w:rsid w:val="00B024D0"/>
    <w:rsid w:val="00B0287E"/>
    <w:rsid w:val="00B03BF1"/>
    <w:rsid w:val="00B051D3"/>
    <w:rsid w:val="00B072FC"/>
    <w:rsid w:val="00B11329"/>
    <w:rsid w:val="00B118E9"/>
    <w:rsid w:val="00B15197"/>
    <w:rsid w:val="00B16AE8"/>
    <w:rsid w:val="00B16AF5"/>
    <w:rsid w:val="00B20046"/>
    <w:rsid w:val="00B20564"/>
    <w:rsid w:val="00B21D97"/>
    <w:rsid w:val="00B223F5"/>
    <w:rsid w:val="00B228E3"/>
    <w:rsid w:val="00B22E6F"/>
    <w:rsid w:val="00B234E1"/>
    <w:rsid w:val="00B23703"/>
    <w:rsid w:val="00B245B2"/>
    <w:rsid w:val="00B24ABB"/>
    <w:rsid w:val="00B251B1"/>
    <w:rsid w:val="00B300BA"/>
    <w:rsid w:val="00B3254E"/>
    <w:rsid w:val="00B3380E"/>
    <w:rsid w:val="00B34623"/>
    <w:rsid w:val="00B347BF"/>
    <w:rsid w:val="00B35915"/>
    <w:rsid w:val="00B36695"/>
    <w:rsid w:val="00B3724F"/>
    <w:rsid w:val="00B37C39"/>
    <w:rsid w:val="00B37F65"/>
    <w:rsid w:val="00B402DF"/>
    <w:rsid w:val="00B40302"/>
    <w:rsid w:val="00B4099A"/>
    <w:rsid w:val="00B40BB2"/>
    <w:rsid w:val="00B4171B"/>
    <w:rsid w:val="00B41E1E"/>
    <w:rsid w:val="00B427AE"/>
    <w:rsid w:val="00B462F5"/>
    <w:rsid w:val="00B50649"/>
    <w:rsid w:val="00B50A94"/>
    <w:rsid w:val="00B50E56"/>
    <w:rsid w:val="00B529F1"/>
    <w:rsid w:val="00B52CB0"/>
    <w:rsid w:val="00B530B3"/>
    <w:rsid w:val="00B548C1"/>
    <w:rsid w:val="00B548F0"/>
    <w:rsid w:val="00B54EF5"/>
    <w:rsid w:val="00B54F6D"/>
    <w:rsid w:val="00B561A5"/>
    <w:rsid w:val="00B6058B"/>
    <w:rsid w:val="00B60708"/>
    <w:rsid w:val="00B60ACA"/>
    <w:rsid w:val="00B61107"/>
    <w:rsid w:val="00B61B8B"/>
    <w:rsid w:val="00B61BAF"/>
    <w:rsid w:val="00B62BDE"/>
    <w:rsid w:val="00B65AD2"/>
    <w:rsid w:val="00B66A45"/>
    <w:rsid w:val="00B6754D"/>
    <w:rsid w:val="00B704CE"/>
    <w:rsid w:val="00B70F84"/>
    <w:rsid w:val="00B729AA"/>
    <w:rsid w:val="00B72BCA"/>
    <w:rsid w:val="00B7369A"/>
    <w:rsid w:val="00B73963"/>
    <w:rsid w:val="00B74019"/>
    <w:rsid w:val="00B766D2"/>
    <w:rsid w:val="00B777AA"/>
    <w:rsid w:val="00B8001A"/>
    <w:rsid w:val="00B81BE2"/>
    <w:rsid w:val="00B81D72"/>
    <w:rsid w:val="00B8454D"/>
    <w:rsid w:val="00B90D12"/>
    <w:rsid w:val="00B9161C"/>
    <w:rsid w:val="00B934A9"/>
    <w:rsid w:val="00B962B1"/>
    <w:rsid w:val="00BA1D0B"/>
    <w:rsid w:val="00BA20C6"/>
    <w:rsid w:val="00BA2C20"/>
    <w:rsid w:val="00BA2CA8"/>
    <w:rsid w:val="00BA330B"/>
    <w:rsid w:val="00BA401B"/>
    <w:rsid w:val="00BA4D03"/>
    <w:rsid w:val="00BA4EB9"/>
    <w:rsid w:val="00BA5E8A"/>
    <w:rsid w:val="00BB50FC"/>
    <w:rsid w:val="00BB5708"/>
    <w:rsid w:val="00BB5748"/>
    <w:rsid w:val="00BB78A4"/>
    <w:rsid w:val="00BC01C1"/>
    <w:rsid w:val="00BC18FC"/>
    <w:rsid w:val="00BC1FF3"/>
    <w:rsid w:val="00BC3E3C"/>
    <w:rsid w:val="00BC48C0"/>
    <w:rsid w:val="00BC7F29"/>
    <w:rsid w:val="00BD06F6"/>
    <w:rsid w:val="00BD15B6"/>
    <w:rsid w:val="00BD2E1F"/>
    <w:rsid w:val="00BD3F02"/>
    <w:rsid w:val="00BD49A8"/>
    <w:rsid w:val="00BD4DC1"/>
    <w:rsid w:val="00BD6B1E"/>
    <w:rsid w:val="00BD7139"/>
    <w:rsid w:val="00BD7EC8"/>
    <w:rsid w:val="00BE0898"/>
    <w:rsid w:val="00BE1074"/>
    <w:rsid w:val="00BE1A30"/>
    <w:rsid w:val="00BE1AA6"/>
    <w:rsid w:val="00BE4A67"/>
    <w:rsid w:val="00BE51CC"/>
    <w:rsid w:val="00BF2424"/>
    <w:rsid w:val="00BF3BD1"/>
    <w:rsid w:val="00BF4899"/>
    <w:rsid w:val="00BF4B52"/>
    <w:rsid w:val="00BF5A63"/>
    <w:rsid w:val="00C0038D"/>
    <w:rsid w:val="00C04BE0"/>
    <w:rsid w:val="00C04C9F"/>
    <w:rsid w:val="00C05198"/>
    <w:rsid w:val="00C05382"/>
    <w:rsid w:val="00C05418"/>
    <w:rsid w:val="00C07257"/>
    <w:rsid w:val="00C0732B"/>
    <w:rsid w:val="00C07915"/>
    <w:rsid w:val="00C11A68"/>
    <w:rsid w:val="00C11CF8"/>
    <w:rsid w:val="00C1224B"/>
    <w:rsid w:val="00C128DE"/>
    <w:rsid w:val="00C14FEB"/>
    <w:rsid w:val="00C15B6D"/>
    <w:rsid w:val="00C16138"/>
    <w:rsid w:val="00C1682F"/>
    <w:rsid w:val="00C20204"/>
    <w:rsid w:val="00C21F93"/>
    <w:rsid w:val="00C231E0"/>
    <w:rsid w:val="00C23B62"/>
    <w:rsid w:val="00C241C7"/>
    <w:rsid w:val="00C245E1"/>
    <w:rsid w:val="00C24A5D"/>
    <w:rsid w:val="00C24DEA"/>
    <w:rsid w:val="00C24FD4"/>
    <w:rsid w:val="00C264C5"/>
    <w:rsid w:val="00C26C30"/>
    <w:rsid w:val="00C27A0B"/>
    <w:rsid w:val="00C302CF"/>
    <w:rsid w:val="00C30B59"/>
    <w:rsid w:val="00C32852"/>
    <w:rsid w:val="00C34568"/>
    <w:rsid w:val="00C3482B"/>
    <w:rsid w:val="00C36F46"/>
    <w:rsid w:val="00C40EF5"/>
    <w:rsid w:val="00C4100B"/>
    <w:rsid w:val="00C4166F"/>
    <w:rsid w:val="00C42095"/>
    <w:rsid w:val="00C42ACC"/>
    <w:rsid w:val="00C43A6A"/>
    <w:rsid w:val="00C47AAE"/>
    <w:rsid w:val="00C47DF7"/>
    <w:rsid w:val="00C51443"/>
    <w:rsid w:val="00C51F4A"/>
    <w:rsid w:val="00C52DD6"/>
    <w:rsid w:val="00C544A8"/>
    <w:rsid w:val="00C55777"/>
    <w:rsid w:val="00C566B6"/>
    <w:rsid w:val="00C57905"/>
    <w:rsid w:val="00C61592"/>
    <w:rsid w:val="00C61DB0"/>
    <w:rsid w:val="00C6233E"/>
    <w:rsid w:val="00C644D7"/>
    <w:rsid w:val="00C651A1"/>
    <w:rsid w:val="00C672B0"/>
    <w:rsid w:val="00C7048E"/>
    <w:rsid w:val="00C70492"/>
    <w:rsid w:val="00C7372D"/>
    <w:rsid w:val="00C74E25"/>
    <w:rsid w:val="00C7589E"/>
    <w:rsid w:val="00C772C8"/>
    <w:rsid w:val="00C77476"/>
    <w:rsid w:val="00C77A31"/>
    <w:rsid w:val="00C80558"/>
    <w:rsid w:val="00C81291"/>
    <w:rsid w:val="00C82327"/>
    <w:rsid w:val="00C82878"/>
    <w:rsid w:val="00C83894"/>
    <w:rsid w:val="00C84078"/>
    <w:rsid w:val="00C8564D"/>
    <w:rsid w:val="00C85E65"/>
    <w:rsid w:val="00C86252"/>
    <w:rsid w:val="00C87BB2"/>
    <w:rsid w:val="00C9049E"/>
    <w:rsid w:val="00C904DC"/>
    <w:rsid w:val="00C90571"/>
    <w:rsid w:val="00C91F7F"/>
    <w:rsid w:val="00C926D1"/>
    <w:rsid w:val="00C936F6"/>
    <w:rsid w:val="00C954E9"/>
    <w:rsid w:val="00C95E2B"/>
    <w:rsid w:val="00C9654F"/>
    <w:rsid w:val="00C9675D"/>
    <w:rsid w:val="00CA066D"/>
    <w:rsid w:val="00CA1DFE"/>
    <w:rsid w:val="00CA3400"/>
    <w:rsid w:val="00CA3CEF"/>
    <w:rsid w:val="00CA4FEB"/>
    <w:rsid w:val="00CA5D55"/>
    <w:rsid w:val="00CA67AD"/>
    <w:rsid w:val="00CA72E2"/>
    <w:rsid w:val="00CB0886"/>
    <w:rsid w:val="00CB10EE"/>
    <w:rsid w:val="00CB1215"/>
    <w:rsid w:val="00CB272E"/>
    <w:rsid w:val="00CB3A94"/>
    <w:rsid w:val="00CB4789"/>
    <w:rsid w:val="00CB50CE"/>
    <w:rsid w:val="00CB679A"/>
    <w:rsid w:val="00CC0F66"/>
    <w:rsid w:val="00CC18B5"/>
    <w:rsid w:val="00CC343C"/>
    <w:rsid w:val="00CC3EC7"/>
    <w:rsid w:val="00CC42FC"/>
    <w:rsid w:val="00CC51F8"/>
    <w:rsid w:val="00CC6F9A"/>
    <w:rsid w:val="00CC7B09"/>
    <w:rsid w:val="00CD0843"/>
    <w:rsid w:val="00CD1BDD"/>
    <w:rsid w:val="00CD40E8"/>
    <w:rsid w:val="00CD64DE"/>
    <w:rsid w:val="00CD7D61"/>
    <w:rsid w:val="00CD7E86"/>
    <w:rsid w:val="00CE0A44"/>
    <w:rsid w:val="00CE16F4"/>
    <w:rsid w:val="00CE2488"/>
    <w:rsid w:val="00CE2EDE"/>
    <w:rsid w:val="00CE38C5"/>
    <w:rsid w:val="00CE4230"/>
    <w:rsid w:val="00CE443B"/>
    <w:rsid w:val="00CE5E4C"/>
    <w:rsid w:val="00CE691B"/>
    <w:rsid w:val="00CE7D9D"/>
    <w:rsid w:val="00CF00CA"/>
    <w:rsid w:val="00CF0192"/>
    <w:rsid w:val="00CF1A4B"/>
    <w:rsid w:val="00CF3FF9"/>
    <w:rsid w:val="00CF4732"/>
    <w:rsid w:val="00CF5592"/>
    <w:rsid w:val="00CF57EA"/>
    <w:rsid w:val="00CF5C3E"/>
    <w:rsid w:val="00CF7409"/>
    <w:rsid w:val="00D01204"/>
    <w:rsid w:val="00D01651"/>
    <w:rsid w:val="00D026F1"/>
    <w:rsid w:val="00D028F7"/>
    <w:rsid w:val="00D03522"/>
    <w:rsid w:val="00D119E8"/>
    <w:rsid w:val="00D1227E"/>
    <w:rsid w:val="00D13A2C"/>
    <w:rsid w:val="00D13C20"/>
    <w:rsid w:val="00D154D2"/>
    <w:rsid w:val="00D160FF"/>
    <w:rsid w:val="00D1639F"/>
    <w:rsid w:val="00D16F12"/>
    <w:rsid w:val="00D2031D"/>
    <w:rsid w:val="00D21256"/>
    <w:rsid w:val="00D22875"/>
    <w:rsid w:val="00D23322"/>
    <w:rsid w:val="00D24900"/>
    <w:rsid w:val="00D253B4"/>
    <w:rsid w:val="00D25A78"/>
    <w:rsid w:val="00D2706A"/>
    <w:rsid w:val="00D31286"/>
    <w:rsid w:val="00D318EC"/>
    <w:rsid w:val="00D333B5"/>
    <w:rsid w:val="00D33B5D"/>
    <w:rsid w:val="00D34618"/>
    <w:rsid w:val="00D35B15"/>
    <w:rsid w:val="00D36425"/>
    <w:rsid w:val="00D37EAB"/>
    <w:rsid w:val="00D41A73"/>
    <w:rsid w:val="00D429E9"/>
    <w:rsid w:val="00D44063"/>
    <w:rsid w:val="00D44CF5"/>
    <w:rsid w:val="00D4550B"/>
    <w:rsid w:val="00D51DAF"/>
    <w:rsid w:val="00D53651"/>
    <w:rsid w:val="00D55A8F"/>
    <w:rsid w:val="00D562BE"/>
    <w:rsid w:val="00D575F2"/>
    <w:rsid w:val="00D57692"/>
    <w:rsid w:val="00D57A4A"/>
    <w:rsid w:val="00D609EA"/>
    <w:rsid w:val="00D60AC6"/>
    <w:rsid w:val="00D60ECC"/>
    <w:rsid w:val="00D6159A"/>
    <w:rsid w:val="00D61A9C"/>
    <w:rsid w:val="00D63316"/>
    <w:rsid w:val="00D64A4A"/>
    <w:rsid w:val="00D65AA4"/>
    <w:rsid w:val="00D65F8B"/>
    <w:rsid w:val="00D66F47"/>
    <w:rsid w:val="00D677EF"/>
    <w:rsid w:val="00D71B03"/>
    <w:rsid w:val="00D72638"/>
    <w:rsid w:val="00D72E40"/>
    <w:rsid w:val="00D72F1F"/>
    <w:rsid w:val="00D739B9"/>
    <w:rsid w:val="00D73EAA"/>
    <w:rsid w:val="00D75003"/>
    <w:rsid w:val="00D751AC"/>
    <w:rsid w:val="00D75FA6"/>
    <w:rsid w:val="00D76C03"/>
    <w:rsid w:val="00D77FC4"/>
    <w:rsid w:val="00D804DA"/>
    <w:rsid w:val="00D80952"/>
    <w:rsid w:val="00D81662"/>
    <w:rsid w:val="00D81861"/>
    <w:rsid w:val="00D81C84"/>
    <w:rsid w:val="00D83C00"/>
    <w:rsid w:val="00D84647"/>
    <w:rsid w:val="00D84E23"/>
    <w:rsid w:val="00D91999"/>
    <w:rsid w:val="00D91A2B"/>
    <w:rsid w:val="00D927E5"/>
    <w:rsid w:val="00D94F69"/>
    <w:rsid w:val="00DA0374"/>
    <w:rsid w:val="00DA325B"/>
    <w:rsid w:val="00DA34AE"/>
    <w:rsid w:val="00DA4391"/>
    <w:rsid w:val="00DA4DF0"/>
    <w:rsid w:val="00DA574F"/>
    <w:rsid w:val="00DA6B50"/>
    <w:rsid w:val="00DB0081"/>
    <w:rsid w:val="00DB03DF"/>
    <w:rsid w:val="00DB06DC"/>
    <w:rsid w:val="00DB3362"/>
    <w:rsid w:val="00DB34A7"/>
    <w:rsid w:val="00DB4140"/>
    <w:rsid w:val="00DB428F"/>
    <w:rsid w:val="00DB437E"/>
    <w:rsid w:val="00DB5F95"/>
    <w:rsid w:val="00DB67F8"/>
    <w:rsid w:val="00DC0E79"/>
    <w:rsid w:val="00DC306C"/>
    <w:rsid w:val="00DC5A81"/>
    <w:rsid w:val="00DC7B2F"/>
    <w:rsid w:val="00DC7CCF"/>
    <w:rsid w:val="00DD08CA"/>
    <w:rsid w:val="00DD099F"/>
    <w:rsid w:val="00DD0AB5"/>
    <w:rsid w:val="00DD1C15"/>
    <w:rsid w:val="00DD2745"/>
    <w:rsid w:val="00DD38A3"/>
    <w:rsid w:val="00DD449B"/>
    <w:rsid w:val="00DD4EDE"/>
    <w:rsid w:val="00DD530A"/>
    <w:rsid w:val="00DD549C"/>
    <w:rsid w:val="00DD6399"/>
    <w:rsid w:val="00DD6E85"/>
    <w:rsid w:val="00DD7AF2"/>
    <w:rsid w:val="00DE1B70"/>
    <w:rsid w:val="00DE1CCF"/>
    <w:rsid w:val="00DE252C"/>
    <w:rsid w:val="00DE2CC0"/>
    <w:rsid w:val="00DE32DA"/>
    <w:rsid w:val="00DE363C"/>
    <w:rsid w:val="00DE37DF"/>
    <w:rsid w:val="00DE44F1"/>
    <w:rsid w:val="00DE5504"/>
    <w:rsid w:val="00DE640D"/>
    <w:rsid w:val="00DF0B69"/>
    <w:rsid w:val="00DF0E9C"/>
    <w:rsid w:val="00DF7641"/>
    <w:rsid w:val="00E00E04"/>
    <w:rsid w:val="00E01D47"/>
    <w:rsid w:val="00E02EF2"/>
    <w:rsid w:val="00E02FAA"/>
    <w:rsid w:val="00E0425B"/>
    <w:rsid w:val="00E04E5B"/>
    <w:rsid w:val="00E051F6"/>
    <w:rsid w:val="00E05A26"/>
    <w:rsid w:val="00E06380"/>
    <w:rsid w:val="00E06BB5"/>
    <w:rsid w:val="00E1023E"/>
    <w:rsid w:val="00E10FB8"/>
    <w:rsid w:val="00E12799"/>
    <w:rsid w:val="00E12EC4"/>
    <w:rsid w:val="00E13AEE"/>
    <w:rsid w:val="00E1408F"/>
    <w:rsid w:val="00E15081"/>
    <w:rsid w:val="00E1558C"/>
    <w:rsid w:val="00E15B2A"/>
    <w:rsid w:val="00E15B5E"/>
    <w:rsid w:val="00E15FF0"/>
    <w:rsid w:val="00E16A6E"/>
    <w:rsid w:val="00E17F2B"/>
    <w:rsid w:val="00E20E83"/>
    <w:rsid w:val="00E215A1"/>
    <w:rsid w:val="00E21950"/>
    <w:rsid w:val="00E2206C"/>
    <w:rsid w:val="00E23076"/>
    <w:rsid w:val="00E230AE"/>
    <w:rsid w:val="00E2373B"/>
    <w:rsid w:val="00E23C05"/>
    <w:rsid w:val="00E24213"/>
    <w:rsid w:val="00E2621F"/>
    <w:rsid w:val="00E2699E"/>
    <w:rsid w:val="00E32A15"/>
    <w:rsid w:val="00E331FD"/>
    <w:rsid w:val="00E35318"/>
    <w:rsid w:val="00E37767"/>
    <w:rsid w:val="00E427DC"/>
    <w:rsid w:val="00E43ABD"/>
    <w:rsid w:val="00E43C22"/>
    <w:rsid w:val="00E4485F"/>
    <w:rsid w:val="00E45262"/>
    <w:rsid w:val="00E457A6"/>
    <w:rsid w:val="00E5158C"/>
    <w:rsid w:val="00E51ACF"/>
    <w:rsid w:val="00E51BDF"/>
    <w:rsid w:val="00E52669"/>
    <w:rsid w:val="00E53127"/>
    <w:rsid w:val="00E53556"/>
    <w:rsid w:val="00E55905"/>
    <w:rsid w:val="00E568EE"/>
    <w:rsid w:val="00E572FA"/>
    <w:rsid w:val="00E60D7C"/>
    <w:rsid w:val="00E62142"/>
    <w:rsid w:val="00E62541"/>
    <w:rsid w:val="00E62D8D"/>
    <w:rsid w:val="00E66FE3"/>
    <w:rsid w:val="00E673BD"/>
    <w:rsid w:val="00E6773E"/>
    <w:rsid w:val="00E703F6"/>
    <w:rsid w:val="00E7137F"/>
    <w:rsid w:val="00E71D13"/>
    <w:rsid w:val="00E7312A"/>
    <w:rsid w:val="00E742DC"/>
    <w:rsid w:val="00E748D3"/>
    <w:rsid w:val="00E74A44"/>
    <w:rsid w:val="00E75AD4"/>
    <w:rsid w:val="00E76438"/>
    <w:rsid w:val="00E76D75"/>
    <w:rsid w:val="00E770E2"/>
    <w:rsid w:val="00E77385"/>
    <w:rsid w:val="00E77889"/>
    <w:rsid w:val="00E81133"/>
    <w:rsid w:val="00E8224A"/>
    <w:rsid w:val="00E824DF"/>
    <w:rsid w:val="00E83274"/>
    <w:rsid w:val="00E83C9D"/>
    <w:rsid w:val="00E84C37"/>
    <w:rsid w:val="00E85C91"/>
    <w:rsid w:val="00E865FC"/>
    <w:rsid w:val="00E86601"/>
    <w:rsid w:val="00E90479"/>
    <w:rsid w:val="00E95448"/>
    <w:rsid w:val="00E97E4E"/>
    <w:rsid w:val="00EA237A"/>
    <w:rsid w:val="00EA2B05"/>
    <w:rsid w:val="00EA321A"/>
    <w:rsid w:val="00EA393B"/>
    <w:rsid w:val="00EA477B"/>
    <w:rsid w:val="00EA52E5"/>
    <w:rsid w:val="00EB00D3"/>
    <w:rsid w:val="00EB1790"/>
    <w:rsid w:val="00EB2AF2"/>
    <w:rsid w:val="00EB3C20"/>
    <w:rsid w:val="00EB4615"/>
    <w:rsid w:val="00EB5956"/>
    <w:rsid w:val="00EB7A7E"/>
    <w:rsid w:val="00EB7EA1"/>
    <w:rsid w:val="00EC4E24"/>
    <w:rsid w:val="00EC6C4C"/>
    <w:rsid w:val="00EC7882"/>
    <w:rsid w:val="00ED0875"/>
    <w:rsid w:val="00ED0FF9"/>
    <w:rsid w:val="00ED1697"/>
    <w:rsid w:val="00ED3A40"/>
    <w:rsid w:val="00ED3C5C"/>
    <w:rsid w:val="00ED4D86"/>
    <w:rsid w:val="00ED5B29"/>
    <w:rsid w:val="00ED61FD"/>
    <w:rsid w:val="00ED7BB9"/>
    <w:rsid w:val="00ED7C14"/>
    <w:rsid w:val="00EE08E1"/>
    <w:rsid w:val="00EE0BE3"/>
    <w:rsid w:val="00EE1959"/>
    <w:rsid w:val="00EE19D4"/>
    <w:rsid w:val="00EE1A94"/>
    <w:rsid w:val="00EE29F7"/>
    <w:rsid w:val="00EE3BB8"/>
    <w:rsid w:val="00EE48D4"/>
    <w:rsid w:val="00EE6D4A"/>
    <w:rsid w:val="00EF1733"/>
    <w:rsid w:val="00EF19BB"/>
    <w:rsid w:val="00EF1E05"/>
    <w:rsid w:val="00EF2610"/>
    <w:rsid w:val="00EF3F6A"/>
    <w:rsid w:val="00EF40B9"/>
    <w:rsid w:val="00EF4FB8"/>
    <w:rsid w:val="00EF6AE8"/>
    <w:rsid w:val="00F0096B"/>
    <w:rsid w:val="00F033BB"/>
    <w:rsid w:val="00F0756A"/>
    <w:rsid w:val="00F103C0"/>
    <w:rsid w:val="00F10A1E"/>
    <w:rsid w:val="00F14A0C"/>
    <w:rsid w:val="00F1613A"/>
    <w:rsid w:val="00F17671"/>
    <w:rsid w:val="00F2237F"/>
    <w:rsid w:val="00F24EDE"/>
    <w:rsid w:val="00F25E9E"/>
    <w:rsid w:val="00F27B09"/>
    <w:rsid w:val="00F310D1"/>
    <w:rsid w:val="00F3139A"/>
    <w:rsid w:val="00F31CC8"/>
    <w:rsid w:val="00F35190"/>
    <w:rsid w:val="00F35867"/>
    <w:rsid w:val="00F35DBE"/>
    <w:rsid w:val="00F37040"/>
    <w:rsid w:val="00F37411"/>
    <w:rsid w:val="00F37A70"/>
    <w:rsid w:val="00F40549"/>
    <w:rsid w:val="00F4106D"/>
    <w:rsid w:val="00F417CF"/>
    <w:rsid w:val="00F4316A"/>
    <w:rsid w:val="00F4715D"/>
    <w:rsid w:val="00F50E88"/>
    <w:rsid w:val="00F5127D"/>
    <w:rsid w:val="00F51E20"/>
    <w:rsid w:val="00F52CFC"/>
    <w:rsid w:val="00F5565F"/>
    <w:rsid w:val="00F5789E"/>
    <w:rsid w:val="00F57F15"/>
    <w:rsid w:val="00F618C2"/>
    <w:rsid w:val="00F63396"/>
    <w:rsid w:val="00F6394D"/>
    <w:rsid w:val="00F64B6A"/>
    <w:rsid w:val="00F64DBE"/>
    <w:rsid w:val="00F65D3F"/>
    <w:rsid w:val="00F67833"/>
    <w:rsid w:val="00F70B28"/>
    <w:rsid w:val="00F71AB7"/>
    <w:rsid w:val="00F72A2C"/>
    <w:rsid w:val="00F73111"/>
    <w:rsid w:val="00F73CE3"/>
    <w:rsid w:val="00F767D7"/>
    <w:rsid w:val="00F7698C"/>
    <w:rsid w:val="00F76AA7"/>
    <w:rsid w:val="00F80066"/>
    <w:rsid w:val="00F8084E"/>
    <w:rsid w:val="00F80C3B"/>
    <w:rsid w:val="00F81573"/>
    <w:rsid w:val="00F815F5"/>
    <w:rsid w:val="00F821D1"/>
    <w:rsid w:val="00F83ADB"/>
    <w:rsid w:val="00F83FCA"/>
    <w:rsid w:val="00F8521F"/>
    <w:rsid w:val="00F87997"/>
    <w:rsid w:val="00F91E12"/>
    <w:rsid w:val="00F92615"/>
    <w:rsid w:val="00F92B5D"/>
    <w:rsid w:val="00F94198"/>
    <w:rsid w:val="00F95BA5"/>
    <w:rsid w:val="00F96A98"/>
    <w:rsid w:val="00FA02AA"/>
    <w:rsid w:val="00FA0CA0"/>
    <w:rsid w:val="00FA142C"/>
    <w:rsid w:val="00FA1C68"/>
    <w:rsid w:val="00FA2689"/>
    <w:rsid w:val="00FA3AC3"/>
    <w:rsid w:val="00FA3B42"/>
    <w:rsid w:val="00FA3F0E"/>
    <w:rsid w:val="00FA4E36"/>
    <w:rsid w:val="00FA54BE"/>
    <w:rsid w:val="00FA7276"/>
    <w:rsid w:val="00FB03C5"/>
    <w:rsid w:val="00FB23FB"/>
    <w:rsid w:val="00FB2E00"/>
    <w:rsid w:val="00FB3406"/>
    <w:rsid w:val="00FB4A9A"/>
    <w:rsid w:val="00FB4BFA"/>
    <w:rsid w:val="00FB5799"/>
    <w:rsid w:val="00FB6DF8"/>
    <w:rsid w:val="00FC0299"/>
    <w:rsid w:val="00FC18D1"/>
    <w:rsid w:val="00FC1F22"/>
    <w:rsid w:val="00FC2BFA"/>
    <w:rsid w:val="00FC2E37"/>
    <w:rsid w:val="00FC411D"/>
    <w:rsid w:val="00FC50AF"/>
    <w:rsid w:val="00FC5A59"/>
    <w:rsid w:val="00FC6183"/>
    <w:rsid w:val="00FC68B5"/>
    <w:rsid w:val="00FC7EBB"/>
    <w:rsid w:val="00FD0163"/>
    <w:rsid w:val="00FD152C"/>
    <w:rsid w:val="00FD1E5B"/>
    <w:rsid w:val="00FD5E87"/>
    <w:rsid w:val="00FD65F3"/>
    <w:rsid w:val="00FD7153"/>
    <w:rsid w:val="00FD78C7"/>
    <w:rsid w:val="00FE0614"/>
    <w:rsid w:val="00FE1B2C"/>
    <w:rsid w:val="00FE2629"/>
    <w:rsid w:val="00FE2756"/>
    <w:rsid w:val="00FE3E61"/>
    <w:rsid w:val="00FE4C32"/>
    <w:rsid w:val="00FE4EC6"/>
    <w:rsid w:val="00FE636B"/>
    <w:rsid w:val="00FF02A8"/>
    <w:rsid w:val="00FF050E"/>
    <w:rsid w:val="00FF0E0C"/>
    <w:rsid w:val="00FF377A"/>
    <w:rsid w:val="00FF3F07"/>
    <w:rsid w:val="00FF4297"/>
    <w:rsid w:val="00FF437F"/>
    <w:rsid w:val="00FF483F"/>
    <w:rsid w:val="00FF4AF5"/>
    <w:rsid w:val="00FF51DA"/>
    <w:rsid w:val="00FF55E0"/>
    <w:rsid w:val="00FF5907"/>
    <w:rsid w:val="00FF65F6"/>
    <w:rsid w:val="00FF692C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CPI#G" TargetMode="External"/><Relationship Id="rId4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2017-08-30T07:20:00Z</dcterms:created>
  <dcterms:modified xsi:type="dcterms:W3CDTF">2017-08-30T07:35:00Z</dcterms:modified>
</cp:coreProperties>
</file>